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F6" w:rsidRDefault="004E76F6" w:rsidP="00A04B1A">
      <w:pPr>
        <w:jc w:val="right"/>
        <w:rPr>
          <w:rFonts w:ascii="Tahoma" w:hAnsi="Tahoma" w:cs="Tahoma"/>
          <w:b/>
          <w:sz w:val="20"/>
          <w:szCs w:val="20"/>
        </w:rPr>
      </w:pPr>
    </w:p>
    <w:p w:rsidR="004E76F6" w:rsidRDefault="004E76F6" w:rsidP="00A04B1A">
      <w:pPr>
        <w:jc w:val="right"/>
        <w:rPr>
          <w:rFonts w:ascii="Tahoma" w:hAnsi="Tahoma" w:cs="Tahoma"/>
          <w:b/>
          <w:sz w:val="20"/>
          <w:szCs w:val="20"/>
        </w:rPr>
      </w:pPr>
    </w:p>
    <w:p w:rsidR="004E76F6" w:rsidRDefault="004E76F6" w:rsidP="00A04B1A">
      <w:pPr>
        <w:jc w:val="right"/>
        <w:rPr>
          <w:rFonts w:ascii="Tahoma" w:hAnsi="Tahoma" w:cs="Tahoma"/>
          <w:b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1"/>
      </w:tblGrid>
      <w:tr w:rsidR="004E76F6" w:rsidTr="004E76F6">
        <w:tc>
          <w:tcPr>
            <w:tcW w:w="5281" w:type="dxa"/>
          </w:tcPr>
          <w:p w:rsidR="004E76F6" w:rsidRDefault="004E76F6" w:rsidP="00A04B1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81" w:type="dxa"/>
          </w:tcPr>
          <w:p w:rsidR="004E76F6" w:rsidRPr="00DC4CE0" w:rsidRDefault="004E76F6" w:rsidP="004E76F6">
            <w:pPr>
              <w:pStyle w:val="ae"/>
              <w:spacing w:after="0"/>
              <w:jc w:val="right"/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D701B8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Приложение №</w:t>
            </w:r>
            <w:r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2</w:t>
            </w:r>
            <w:r w:rsidRPr="00D701B8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к Приложени</w:t>
            </w:r>
            <w:r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ю</w:t>
            </w:r>
            <w:r w:rsidRPr="00DC4CE0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№</w:t>
            </w:r>
            <w:r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12</w:t>
            </w:r>
          </w:p>
          <w:p w:rsidR="004E76F6" w:rsidRPr="00DC4CE0" w:rsidRDefault="004E76F6" w:rsidP="004E76F6">
            <w:pPr>
              <w:pStyle w:val="ae"/>
              <w:spacing w:after="0"/>
              <w:jc w:val="right"/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DC4CE0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к договору оказания услуг по передаче электрической энергии </w:t>
            </w:r>
          </w:p>
          <w:p w:rsidR="004E76F6" w:rsidRPr="00DC4CE0" w:rsidRDefault="004E76F6" w:rsidP="004E76F6">
            <w:pPr>
              <w:pStyle w:val="ae"/>
              <w:spacing w:after="0"/>
              <w:jc w:val="right"/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№</w:t>
            </w:r>
            <w:r w:rsidR="00E605A2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_______</w:t>
            </w:r>
            <w:r w:rsidRPr="00DC4CE0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от </w:t>
            </w:r>
            <w:r w:rsidR="00E605A2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>________</w:t>
            </w:r>
            <w:r w:rsidRPr="00DC4CE0">
              <w:rPr>
                <w:rStyle w:val="Exact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г. </w:t>
            </w:r>
          </w:p>
          <w:p w:rsidR="004E76F6" w:rsidRDefault="004E76F6" w:rsidP="00A04B1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76F6" w:rsidTr="004E76F6">
        <w:tc>
          <w:tcPr>
            <w:tcW w:w="5281" w:type="dxa"/>
          </w:tcPr>
          <w:p w:rsidR="004E76F6" w:rsidRPr="007A428C" w:rsidRDefault="004E76F6" w:rsidP="004E76F6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28C">
              <w:rPr>
                <w:rFonts w:ascii="Tahoma" w:hAnsi="Tahoma" w:cs="Tahoma"/>
                <w:bCs/>
                <w:sz w:val="20"/>
                <w:szCs w:val="20"/>
              </w:rPr>
              <w:t>ФОРМУ УТВЕРЖДАЮ</w:t>
            </w:r>
          </w:p>
          <w:p w:rsidR="004E76F6" w:rsidRPr="007A428C" w:rsidRDefault="004E76F6" w:rsidP="004E76F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A428C">
              <w:rPr>
                <w:rFonts w:ascii="Tahoma" w:hAnsi="Tahoma" w:cs="Tahoma"/>
                <w:bCs/>
                <w:sz w:val="20"/>
                <w:szCs w:val="20"/>
              </w:rPr>
              <w:t>Заказчик:</w:t>
            </w:r>
          </w:p>
          <w:p w:rsidR="00063F34" w:rsidRPr="00E605A2" w:rsidRDefault="00063F34" w:rsidP="004E76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63F34" w:rsidRPr="00E605A2" w:rsidRDefault="00063F34" w:rsidP="004E76F6">
            <w:pPr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</w:pPr>
          </w:p>
          <w:p w:rsidR="004E76F6" w:rsidRDefault="004E76F6" w:rsidP="00E605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428C"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 xml:space="preserve">________________________ </w:t>
            </w:r>
          </w:p>
        </w:tc>
        <w:tc>
          <w:tcPr>
            <w:tcW w:w="5281" w:type="dxa"/>
          </w:tcPr>
          <w:p w:rsidR="004E76F6" w:rsidRPr="007A428C" w:rsidRDefault="004E76F6" w:rsidP="004E76F6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A428C">
              <w:rPr>
                <w:rFonts w:ascii="Tahoma" w:hAnsi="Tahoma" w:cs="Tahoma"/>
                <w:bCs/>
                <w:sz w:val="20"/>
                <w:szCs w:val="20"/>
              </w:rPr>
              <w:t>ФОРМУ УТВЕРЖДАЮ</w:t>
            </w:r>
          </w:p>
          <w:p w:rsidR="004E76F6" w:rsidRPr="007A428C" w:rsidRDefault="004E76F6" w:rsidP="004E76F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A428C">
              <w:rPr>
                <w:rFonts w:ascii="Tahoma" w:hAnsi="Tahoma" w:cs="Tahoma"/>
                <w:bCs/>
                <w:sz w:val="20"/>
                <w:szCs w:val="20"/>
              </w:rPr>
              <w:t>Исполнитель:</w:t>
            </w:r>
          </w:p>
          <w:p w:rsidR="004E76F6" w:rsidRDefault="004E76F6" w:rsidP="004E76F6">
            <w:pPr>
              <w:ind w:right="-2"/>
              <w:jc w:val="right"/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</w:pPr>
            <w:r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  <w:t>Генеральный директор</w:t>
            </w:r>
          </w:p>
          <w:p w:rsidR="004E76F6" w:rsidRDefault="004E76F6" w:rsidP="004E76F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  <w:t>ГУП «ОКЭС»</w:t>
            </w:r>
            <w:r w:rsidRPr="007A42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63F34" w:rsidRPr="00E605A2" w:rsidRDefault="00063F34" w:rsidP="004E76F6">
            <w:pPr>
              <w:jc w:val="right"/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</w:pPr>
          </w:p>
          <w:p w:rsidR="00063F34" w:rsidRPr="00E605A2" w:rsidRDefault="00063F34" w:rsidP="004E76F6">
            <w:pPr>
              <w:jc w:val="right"/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</w:pPr>
          </w:p>
          <w:p w:rsidR="004E76F6" w:rsidRDefault="004E76F6" w:rsidP="00E605A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A428C"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>____________________</w:t>
            </w:r>
            <w:bookmarkStart w:id="0" w:name="_GoBack"/>
            <w:bookmarkEnd w:id="0"/>
          </w:p>
        </w:tc>
      </w:tr>
    </w:tbl>
    <w:p w:rsidR="004E76F6" w:rsidRDefault="004E76F6" w:rsidP="00F505D5">
      <w:pPr>
        <w:jc w:val="center"/>
        <w:rPr>
          <w:rFonts w:ascii="Tahoma" w:hAnsi="Tahoma" w:cs="Tahoma"/>
          <w:b/>
          <w:sz w:val="20"/>
          <w:szCs w:val="20"/>
        </w:rPr>
      </w:pPr>
    </w:p>
    <w:p w:rsidR="00F505D5" w:rsidRPr="00E82FB1" w:rsidRDefault="00F505D5" w:rsidP="00F505D5">
      <w:pPr>
        <w:jc w:val="center"/>
        <w:rPr>
          <w:rFonts w:ascii="Tahoma" w:hAnsi="Tahoma" w:cs="Tahoma"/>
          <w:b/>
          <w:sz w:val="20"/>
          <w:szCs w:val="20"/>
        </w:rPr>
      </w:pPr>
      <w:r w:rsidRPr="00E82FB1">
        <w:rPr>
          <w:rFonts w:ascii="Tahoma" w:hAnsi="Tahoma" w:cs="Tahoma"/>
          <w:b/>
          <w:sz w:val="20"/>
          <w:szCs w:val="20"/>
        </w:rPr>
        <w:t>Акт</w:t>
      </w:r>
    </w:p>
    <w:p w:rsidR="00F505D5" w:rsidRPr="00C6633C" w:rsidRDefault="00F505D5" w:rsidP="00F505D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проверки нарушения  качества </w:t>
      </w:r>
      <w:r w:rsidRPr="00C6633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электрической энергии </w:t>
      </w:r>
    </w:p>
    <w:p w:rsidR="00F505D5" w:rsidRPr="00C6633C" w:rsidRDefault="00F505D5" w:rsidP="00F505D5">
      <w:pPr>
        <w:jc w:val="center"/>
        <w:rPr>
          <w:rFonts w:ascii="Tahoma" w:hAnsi="Tahoma" w:cs="Tahoma"/>
          <w:b/>
          <w:sz w:val="20"/>
          <w:szCs w:val="20"/>
        </w:rPr>
      </w:pPr>
    </w:p>
    <w:p w:rsidR="00F505D5" w:rsidRPr="00C6633C" w:rsidRDefault="00170C61" w:rsidP="00F505D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</w:t>
      </w:r>
      <w:r w:rsidR="00F505D5" w:rsidRPr="00C6633C">
        <w:rPr>
          <w:rFonts w:ascii="Tahoma" w:hAnsi="Tahoma" w:cs="Tahoma"/>
          <w:sz w:val="20"/>
          <w:szCs w:val="20"/>
        </w:rPr>
        <w:t xml:space="preserve">час. </w:t>
      </w:r>
      <w:r>
        <w:rPr>
          <w:rFonts w:ascii="Tahoma" w:hAnsi="Tahoma" w:cs="Tahoma"/>
          <w:sz w:val="20"/>
          <w:szCs w:val="20"/>
        </w:rPr>
        <w:t>__</w:t>
      </w:r>
      <w:r w:rsidR="00F505D5">
        <w:rPr>
          <w:rFonts w:ascii="Tahoma" w:hAnsi="Tahoma" w:cs="Tahoma"/>
          <w:sz w:val="20"/>
          <w:szCs w:val="20"/>
        </w:rPr>
        <w:t xml:space="preserve"> </w:t>
      </w:r>
      <w:r w:rsidR="00F505D5" w:rsidRPr="00C6633C">
        <w:rPr>
          <w:rFonts w:ascii="Tahoma" w:hAnsi="Tahoma" w:cs="Tahoma"/>
          <w:sz w:val="20"/>
          <w:szCs w:val="20"/>
        </w:rPr>
        <w:t>мин. «</w:t>
      </w:r>
      <w:r>
        <w:rPr>
          <w:rFonts w:ascii="Tahoma" w:hAnsi="Tahoma" w:cs="Tahoma"/>
          <w:sz w:val="20"/>
          <w:szCs w:val="20"/>
        </w:rPr>
        <w:t>__</w:t>
      </w:r>
      <w:r w:rsidR="00F505D5" w:rsidRPr="00C6633C">
        <w:rPr>
          <w:rFonts w:ascii="Tahoma" w:hAnsi="Tahoma" w:cs="Tahoma"/>
          <w:sz w:val="20"/>
          <w:szCs w:val="20"/>
        </w:rPr>
        <w:t xml:space="preserve">» </w:t>
      </w:r>
      <w:r>
        <w:rPr>
          <w:rFonts w:ascii="Tahoma" w:hAnsi="Tahoma" w:cs="Tahoma"/>
          <w:sz w:val="20"/>
          <w:szCs w:val="20"/>
        </w:rPr>
        <w:t>________</w:t>
      </w:r>
      <w:r w:rsidR="00F505D5" w:rsidRPr="00C6633C">
        <w:rPr>
          <w:rFonts w:ascii="Tahoma" w:hAnsi="Tahoma" w:cs="Tahoma"/>
          <w:sz w:val="20"/>
          <w:szCs w:val="20"/>
        </w:rPr>
        <w:t xml:space="preserve"> 20</w:t>
      </w:r>
      <w:r>
        <w:rPr>
          <w:rFonts w:ascii="Tahoma" w:hAnsi="Tahoma" w:cs="Tahoma"/>
          <w:sz w:val="20"/>
          <w:szCs w:val="20"/>
        </w:rPr>
        <w:t>__</w:t>
      </w:r>
      <w:r w:rsidR="00F505D5" w:rsidRPr="00C6633C">
        <w:rPr>
          <w:rFonts w:ascii="Tahoma" w:hAnsi="Tahoma" w:cs="Tahoma"/>
          <w:sz w:val="20"/>
          <w:szCs w:val="20"/>
        </w:rPr>
        <w:t>г.</w:t>
      </w:r>
    </w:p>
    <w:p w:rsidR="00F505D5" w:rsidRPr="00C6633C" w:rsidRDefault="00F505D5" w:rsidP="00F505D5">
      <w:pPr>
        <w:jc w:val="center"/>
        <w:rPr>
          <w:rFonts w:ascii="Tahoma" w:hAnsi="Tahoma" w:cs="Tahoma"/>
          <w:sz w:val="20"/>
          <w:szCs w:val="20"/>
        </w:rPr>
      </w:pPr>
    </w:p>
    <w:p w:rsidR="00170C61" w:rsidRDefault="00F505D5" w:rsidP="00170C61">
      <w:pPr>
        <w:rPr>
          <w:rFonts w:ascii="Tahoma" w:hAnsi="Tahoma" w:cs="Tahoma"/>
          <w:sz w:val="20"/>
          <w:szCs w:val="20"/>
        </w:rPr>
      </w:pPr>
      <w:r w:rsidRPr="00110812">
        <w:rPr>
          <w:rFonts w:ascii="Tahoma" w:hAnsi="Tahoma" w:cs="Tahoma"/>
          <w:sz w:val="20"/>
          <w:szCs w:val="20"/>
        </w:rPr>
        <w:t xml:space="preserve">Настоящий акт составлен представителем </w:t>
      </w:r>
      <w:r w:rsidR="008E02D5" w:rsidRPr="008E02D5">
        <w:rPr>
          <w:rFonts w:ascii="Tahoma" w:hAnsi="Tahoma" w:cs="Tahoma"/>
          <w:sz w:val="20"/>
          <w:szCs w:val="20"/>
        </w:rPr>
        <w:t xml:space="preserve">Сбытовой </w:t>
      </w:r>
      <w:r w:rsidRPr="008E02D5">
        <w:rPr>
          <w:rFonts w:ascii="Tahoma" w:hAnsi="Tahoma" w:cs="Tahoma"/>
          <w:sz w:val="20"/>
          <w:szCs w:val="20"/>
        </w:rPr>
        <w:t>компании</w:t>
      </w:r>
      <w:r w:rsidR="000115AC">
        <w:rPr>
          <w:rFonts w:ascii="Tahoma" w:hAnsi="Tahoma" w:cs="Tahoma"/>
          <w:sz w:val="20"/>
          <w:szCs w:val="20"/>
        </w:rPr>
        <w:t>/сетевой компании</w:t>
      </w:r>
      <w:r w:rsidRPr="00110812">
        <w:rPr>
          <w:rFonts w:ascii="Tahoma" w:hAnsi="Tahoma" w:cs="Tahoma"/>
          <w:sz w:val="20"/>
          <w:szCs w:val="20"/>
        </w:rPr>
        <w:t xml:space="preserve"> в лице</w:t>
      </w:r>
      <w:r w:rsidRPr="00BB455D">
        <w:rPr>
          <w:rFonts w:ascii="Tahoma" w:hAnsi="Tahoma" w:cs="Tahoma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62"/>
      </w:tblGrid>
      <w:tr w:rsidR="00170C61" w:rsidTr="00170C61">
        <w:tc>
          <w:tcPr>
            <w:tcW w:w="10563" w:type="dxa"/>
          </w:tcPr>
          <w:p w:rsidR="00170C61" w:rsidRDefault="00170C61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Pr="00C6633C" w:rsidRDefault="00F505D5" w:rsidP="00F505D5">
      <w:pPr>
        <w:ind w:firstLine="567"/>
        <w:jc w:val="center"/>
        <w:rPr>
          <w:rFonts w:ascii="Tahoma" w:hAnsi="Tahoma" w:cs="Tahoma"/>
          <w:sz w:val="20"/>
          <w:szCs w:val="20"/>
        </w:rPr>
      </w:pPr>
      <w:r w:rsidRPr="00C6633C">
        <w:rPr>
          <w:rFonts w:ascii="Tahoma" w:hAnsi="Tahoma" w:cs="Tahoma"/>
          <w:sz w:val="20"/>
          <w:szCs w:val="20"/>
        </w:rPr>
        <w:t xml:space="preserve">(должность, наименование </w:t>
      </w:r>
      <w:r>
        <w:rPr>
          <w:rFonts w:ascii="Tahoma" w:hAnsi="Tahoma" w:cs="Tahoma"/>
          <w:sz w:val="20"/>
          <w:szCs w:val="20"/>
        </w:rPr>
        <w:t>организации,</w:t>
      </w:r>
      <w:r w:rsidRPr="00C6633C">
        <w:rPr>
          <w:rFonts w:ascii="Tahoma" w:hAnsi="Tahoma" w:cs="Tahoma"/>
          <w:sz w:val="20"/>
          <w:szCs w:val="20"/>
        </w:rPr>
        <w:t xml:space="preserve"> Ф.И.О.)</w:t>
      </w:r>
    </w:p>
    <w:p w:rsidR="00F505D5" w:rsidRPr="00C6633C" w:rsidRDefault="00F505D5" w:rsidP="00F505D5">
      <w:pPr>
        <w:ind w:firstLine="567"/>
        <w:jc w:val="both"/>
        <w:rPr>
          <w:rFonts w:ascii="Tahoma" w:hAnsi="Tahoma" w:cs="Tahoma"/>
          <w:sz w:val="20"/>
          <w:szCs w:val="20"/>
        </w:rPr>
      </w:pPr>
    </w:p>
    <w:p w:rsidR="00F505D5" w:rsidRDefault="00F505D5" w:rsidP="00F505D5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C6633C">
        <w:rPr>
          <w:rFonts w:ascii="Tahoma" w:hAnsi="Tahoma" w:cs="Tahoma"/>
          <w:sz w:val="20"/>
          <w:szCs w:val="20"/>
        </w:rPr>
        <w:t>о том, что</w:t>
      </w:r>
      <w:r>
        <w:rPr>
          <w:rFonts w:ascii="Tahoma" w:hAnsi="Tahoma" w:cs="Tahoma"/>
          <w:sz w:val="20"/>
          <w:szCs w:val="20"/>
        </w:rPr>
        <w:t xml:space="preserve"> у</w:t>
      </w:r>
      <w:r w:rsidRPr="00C6633C">
        <w:rPr>
          <w:rFonts w:ascii="Tahoma" w:hAnsi="Tahoma" w:cs="Tahoma"/>
          <w:sz w:val="20"/>
          <w:szCs w:val="20"/>
        </w:rPr>
        <w:t xml:space="preserve"> потребител</w:t>
      </w:r>
      <w:r>
        <w:rPr>
          <w:rFonts w:ascii="Tahoma" w:hAnsi="Tahoma" w:cs="Tahoma"/>
          <w:sz w:val="20"/>
          <w:szCs w:val="20"/>
        </w:rPr>
        <w:t>я</w:t>
      </w:r>
      <w:r w:rsidRPr="00C6633C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ind w:firstLine="567"/>
        <w:jc w:val="both"/>
        <w:rPr>
          <w:rFonts w:ascii="Tahoma" w:hAnsi="Tahoma" w:cs="Tahoma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C6633C">
        <w:rPr>
          <w:rFonts w:ascii="Tahoma" w:hAnsi="Tahoma" w:cs="Tahoma"/>
          <w:sz w:val="20"/>
          <w:szCs w:val="20"/>
        </w:rPr>
        <w:t>(наименование потребителя</w:t>
      </w:r>
      <w:r>
        <w:rPr>
          <w:rFonts w:ascii="Tahoma" w:hAnsi="Tahoma" w:cs="Tahoma"/>
          <w:sz w:val="20"/>
          <w:szCs w:val="20"/>
        </w:rPr>
        <w:t>/ФИО</w:t>
      </w:r>
      <w:r w:rsidRPr="00C6633C">
        <w:rPr>
          <w:rFonts w:ascii="Tahoma" w:hAnsi="Tahoma" w:cs="Tahoma"/>
          <w:sz w:val="20"/>
          <w:szCs w:val="20"/>
        </w:rPr>
        <w:t>, номер договора</w:t>
      </w:r>
      <w:r>
        <w:rPr>
          <w:rFonts w:ascii="Tahoma" w:hAnsi="Tahoma" w:cs="Tahoma"/>
          <w:sz w:val="20"/>
          <w:szCs w:val="20"/>
        </w:rPr>
        <w:t>/номер л/сч</w:t>
      </w:r>
      <w:r w:rsidRPr="00C6633C">
        <w:rPr>
          <w:rFonts w:ascii="Tahoma" w:hAnsi="Tahoma" w:cs="Tahoma"/>
          <w:sz w:val="20"/>
          <w:szCs w:val="20"/>
        </w:rPr>
        <w:t>, адрес)</w:t>
      </w:r>
    </w:p>
    <w:p w:rsidR="00F505D5" w:rsidRDefault="00F505D5" w:rsidP="00F505D5">
      <w:pPr>
        <w:ind w:firstLine="567"/>
        <w:jc w:val="both"/>
        <w:rPr>
          <w:rFonts w:ascii="Tahoma" w:hAnsi="Tahoma" w:cs="Tahoma"/>
          <w:sz w:val="20"/>
          <w:szCs w:val="20"/>
        </w:rPr>
      </w:pPr>
    </w:p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выявлены нарушения параметров качества коммунальной услуги (электрической энергии):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</w:p>
    <w:p w:rsidR="00F505D5" w:rsidRDefault="00F505D5" w:rsidP="00F505D5">
      <w:pPr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ходе проверки использовался </w:t>
      </w:r>
      <w:r w:rsidRPr="00170C61">
        <w:rPr>
          <w:rFonts w:ascii="Tahoma" w:hAnsi="Tahoma" w:cs="Tahoma"/>
          <w:sz w:val="20"/>
          <w:szCs w:val="20"/>
        </w:rPr>
        <w:t>метод выявления</w:t>
      </w:r>
      <w:r>
        <w:rPr>
          <w:rFonts w:ascii="Tahoma" w:hAnsi="Tahoma" w:cs="Tahoma"/>
          <w:sz w:val="20"/>
          <w:szCs w:val="20"/>
        </w:rPr>
        <w:t xml:space="preserve"> нарушения качества электр</w:t>
      </w:r>
      <w:r w:rsidR="00170C61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энергии: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  <w:tcBorders>
              <w:bottom w:val="single" w:sz="4" w:space="0" w:color="auto"/>
            </w:tcBorders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Измерение мгновенных значений тока и напряжения</w:t>
            </w:r>
          </w:p>
        </w:tc>
      </w:tr>
    </w:tbl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</w:p>
    <w:p w:rsidR="00F505D5" w:rsidRDefault="00F505D5" w:rsidP="00F505D5">
      <w:pPr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ходе проверки использовался инструмент для определения качества электр</w:t>
      </w:r>
      <w:r w:rsidR="00170C61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энергии (тип прибора, дата поверки прибора):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</w:p>
    <w:p w:rsidR="00F505D5" w:rsidRDefault="00F505D5" w:rsidP="00F505D5">
      <w:pPr>
        <w:spacing w:after="60"/>
        <w:rPr>
          <w:rFonts w:ascii="Tahoma" w:hAnsi="Tahoma" w:cs="Tahoma"/>
          <w:sz w:val="20"/>
          <w:szCs w:val="20"/>
        </w:rPr>
      </w:pPr>
      <w:r w:rsidRPr="00AF73AD">
        <w:rPr>
          <w:rFonts w:ascii="Tahoma" w:hAnsi="Tahoma" w:cs="Tahoma"/>
          <w:sz w:val="20"/>
          <w:szCs w:val="20"/>
        </w:rPr>
        <w:t xml:space="preserve">Схема электроснабжения (п/ст, ф., РП, ф., ТП, гр., ВРУ-0,4, гр.):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spacing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</w:p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  <w:r w:rsidRPr="00AF73AD">
        <w:rPr>
          <w:rFonts w:ascii="Tahoma" w:hAnsi="Tahoma" w:cs="Tahoma"/>
          <w:sz w:val="20"/>
          <w:szCs w:val="20"/>
        </w:rPr>
        <w:t>Место проведения проверки: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</w:p>
    <w:p w:rsidR="0094227C" w:rsidRPr="004356E3" w:rsidRDefault="0094227C" w:rsidP="0094227C">
      <w:pPr>
        <w:jc w:val="both"/>
        <w:rPr>
          <w:rFonts w:ascii="Tahoma" w:hAnsi="Tahoma" w:cs="Tahoma"/>
          <w:sz w:val="20"/>
          <w:szCs w:val="20"/>
        </w:rPr>
      </w:pPr>
      <w:r w:rsidRPr="004356E3">
        <w:rPr>
          <w:rFonts w:ascii="Tahoma" w:hAnsi="Tahoma" w:cs="Tahoma"/>
          <w:sz w:val="20"/>
          <w:szCs w:val="20"/>
        </w:rPr>
        <w:t>Произведен осмотр: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5"/>
        <w:gridCol w:w="87"/>
      </w:tblGrid>
      <w:tr w:rsidR="0094227C" w:rsidRPr="004356E3" w:rsidTr="0094227C">
        <w:trPr>
          <w:gridAfter w:val="1"/>
          <w:wAfter w:w="87" w:type="dxa"/>
        </w:trPr>
        <w:tc>
          <w:tcPr>
            <w:tcW w:w="10476" w:type="dxa"/>
            <w:tcBorders>
              <w:bottom w:val="single" w:sz="4" w:space="0" w:color="auto"/>
            </w:tcBorders>
          </w:tcPr>
          <w:p w:rsidR="0094227C" w:rsidRPr="004356E3" w:rsidRDefault="0094227C" w:rsidP="009422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27C" w:rsidRPr="004356E3" w:rsidTr="009422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27C" w:rsidRPr="004356E3" w:rsidRDefault="0094227C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27C" w:rsidRPr="004356E3" w:rsidTr="009422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27C" w:rsidRPr="004356E3" w:rsidRDefault="0094227C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227C" w:rsidRPr="004356E3" w:rsidRDefault="0094227C" w:rsidP="00F505D5">
      <w:pPr>
        <w:jc w:val="both"/>
        <w:rPr>
          <w:rFonts w:ascii="Tahoma" w:hAnsi="Tahoma" w:cs="Tahoma"/>
          <w:sz w:val="20"/>
          <w:szCs w:val="20"/>
        </w:rPr>
      </w:pPr>
    </w:p>
    <w:p w:rsidR="00F505D5" w:rsidRPr="004356E3" w:rsidRDefault="00F505D5" w:rsidP="00F505D5">
      <w:pPr>
        <w:jc w:val="both"/>
        <w:rPr>
          <w:rFonts w:ascii="Tahoma" w:hAnsi="Tahoma" w:cs="Tahoma"/>
          <w:sz w:val="20"/>
          <w:szCs w:val="20"/>
        </w:rPr>
      </w:pPr>
      <w:r w:rsidRPr="004356E3">
        <w:rPr>
          <w:rFonts w:ascii="Tahoma" w:hAnsi="Tahoma" w:cs="Tahoma"/>
          <w:sz w:val="20"/>
          <w:szCs w:val="20"/>
        </w:rPr>
        <w:t xml:space="preserve">Граница раздела балансовой и эксплуатационной ответственности между сетевой организацией и </w:t>
      </w:r>
      <w:r w:rsidR="00170C61" w:rsidRPr="004356E3">
        <w:rPr>
          <w:rFonts w:ascii="Tahoma" w:hAnsi="Tahoma" w:cs="Tahoma"/>
          <w:sz w:val="20"/>
          <w:szCs w:val="20"/>
        </w:rPr>
        <w:t>УК</w:t>
      </w:r>
      <w:r w:rsidR="00ED0B26" w:rsidRPr="004356E3">
        <w:rPr>
          <w:rFonts w:ascii="Tahoma" w:hAnsi="Tahoma" w:cs="Tahoma"/>
          <w:sz w:val="20"/>
          <w:szCs w:val="20"/>
        </w:rPr>
        <w:t>, иным владельцем объектов электросетевого хозяйства</w:t>
      </w:r>
      <w:r w:rsidRPr="004356E3">
        <w:rPr>
          <w:rFonts w:ascii="Tahoma" w:hAnsi="Tahoma" w:cs="Tahoma"/>
          <w:sz w:val="20"/>
          <w:szCs w:val="20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RPr="004356E3" w:rsidTr="00F505D5">
        <w:tc>
          <w:tcPr>
            <w:tcW w:w="10476" w:type="dxa"/>
          </w:tcPr>
          <w:p w:rsidR="00F505D5" w:rsidRPr="004356E3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Pr="00A247C0" w:rsidRDefault="00F505D5" w:rsidP="00A247C0">
      <w:pPr>
        <w:pStyle w:val="ab"/>
        <w:rPr>
          <w:rFonts w:ascii="Tahoma" w:hAnsi="Tahoma" w:cs="Tahoma"/>
        </w:rPr>
      </w:pPr>
      <w:r w:rsidRPr="004356E3">
        <w:rPr>
          <w:rFonts w:ascii="Tahoma" w:hAnsi="Tahoma" w:cs="Tahoma"/>
        </w:rPr>
        <w:t xml:space="preserve">Граница раздела балансовой и эксплуатационной ответственности между </w:t>
      </w:r>
      <w:r w:rsidR="00170C61" w:rsidRPr="004356E3">
        <w:rPr>
          <w:rFonts w:ascii="Tahoma" w:hAnsi="Tahoma" w:cs="Tahoma"/>
        </w:rPr>
        <w:t>УК</w:t>
      </w:r>
      <w:r w:rsidR="00A247C0" w:rsidRPr="004356E3">
        <w:rPr>
          <w:rFonts w:ascii="Tahoma" w:hAnsi="Tahoma" w:cs="Tahoma"/>
        </w:rPr>
        <w:t>, иным владельцем объектов электросетевого хозяйства</w:t>
      </w:r>
      <w:r w:rsidR="00170C61" w:rsidRPr="004356E3">
        <w:rPr>
          <w:rFonts w:ascii="Tahoma" w:hAnsi="Tahoma" w:cs="Tahoma"/>
        </w:rPr>
        <w:t xml:space="preserve"> </w:t>
      </w:r>
      <w:r w:rsidRPr="004356E3">
        <w:rPr>
          <w:rFonts w:ascii="Tahoma" w:hAnsi="Tahoma" w:cs="Tahoma"/>
        </w:rPr>
        <w:t>и потребителем</w:t>
      </w:r>
      <w:r w:rsidRPr="00A247C0">
        <w:rPr>
          <w:rFonts w:ascii="Tahoma" w:hAnsi="Tahoma" w:cs="Tahoma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Граница раздела балансовой и эксплуатационной ответственности между сетевой организацией и потребителем: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</w:p>
    <w:p w:rsidR="00F505D5" w:rsidRDefault="00F505D5" w:rsidP="00F505D5">
      <w:pPr>
        <w:ind w:left="60" w:right="11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Осмотр электроустановок сетевой организации </w:t>
      </w:r>
      <w:r>
        <w:rPr>
          <w:rFonts w:ascii="Tahoma" w:hAnsi="Tahoma" w:cs="Tahoma"/>
          <w:b/>
          <w:sz w:val="20"/>
          <w:szCs w:val="20"/>
        </w:rPr>
        <w:t>проведе</w:t>
      </w:r>
      <w:r w:rsidRPr="00760C5F">
        <w:rPr>
          <w:rFonts w:ascii="Tahoma" w:hAnsi="Tahoma" w:cs="Tahoma"/>
          <w:b/>
          <w:sz w:val="20"/>
          <w:szCs w:val="20"/>
        </w:rPr>
        <w:t>н</w:t>
      </w:r>
      <w:r>
        <w:rPr>
          <w:rFonts w:ascii="Tahoma" w:hAnsi="Tahoma" w:cs="Tahoma"/>
          <w:b/>
          <w:sz w:val="20"/>
          <w:szCs w:val="20"/>
        </w:rPr>
        <w:t>/не проведен.</w:t>
      </w:r>
    </w:p>
    <w:p w:rsidR="00F505D5" w:rsidRDefault="00F505D5" w:rsidP="00F505D5">
      <w:pPr>
        <w:ind w:left="60" w:right="119"/>
        <w:jc w:val="both"/>
        <w:rPr>
          <w:b/>
          <w:vertAlign w:val="superscript"/>
        </w:rPr>
      </w:pPr>
      <w:r>
        <w:rPr>
          <w:rFonts w:ascii="Tahoma" w:hAnsi="Tahoma" w:cs="Tahoma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(нужное подчеркнуть)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</w:p>
    <w:p w:rsidR="00F505D5" w:rsidRDefault="00F505D5" w:rsidP="00F505D5">
      <w:pPr>
        <w:ind w:left="60" w:right="11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Осмотр электроустановок управляющей компании </w:t>
      </w:r>
      <w:r>
        <w:rPr>
          <w:rFonts w:ascii="Tahoma" w:hAnsi="Tahoma" w:cs="Tahoma"/>
          <w:b/>
          <w:sz w:val="20"/>
          <w:szCs w:val="20"/>
        </w:rPr>
        <w:t>проведе</w:t>
      </w:r>
      <w:r w:rsidRPr="00760C5F">
        <w:rPr>
          <w:rFonts w:ascii="Tahoma" w:hAnsi="Tahoma" w:cs="Tahoma"/>
          <w:b/>
          <w:sz w:val="20"/>
          <w:szCs w:val="20"/>
        </w:rPr>
        <w:t>н</w:t>
      </w:r>
      <w:r>
        <w:rPr>
          <w:rFonts w:ascii="Tahoma" w:hAnsi="Tahoma" w:cs="Tahoma"/>
          <w:b/>
          <w:sz w:val="20"/>
          <w:szCs w:val="20"/>
        </w:rPr>
        <w:t>/не проведен.</w:t>
      </w:r>
    </w:p>
    <w:p w:rsidR="00F505D5" w:rsidRDefault="00F505D5" w:rsidP="00F505D5">
      <w:pPr>
        <w:ind w:right="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(нужное подчеркнуть)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         </w:t>
      </w:r>
    </w:p>
    <w:p w:rsidR="00F505D5" w:rsidRDefault="00F505D5" w:rsidP="00F505D5">
      <w:pPr>
        <w:ind w:left="60" w:right="11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Осмотр электроустановок потребителя </w:t>
      </w:r>
      <w:r>
        <w:rPr>
          <w:rFonts w:ascii="Tahoma" w:hAnsi="Tahoma" w:cs="Tahoma"/>
          <w:b/>
          <w:sz w:val="20"/>
          <w:szCs w:val="20"/>
        </w:rPr>
        <w:t>проведе</w:t>
      </w:r>
      <w:r w:rsidRPr="00760C5F">
        <w:rPr>
          <w:rFonts w:ascii="Tahoma" w:hAnsi="Tahoma" w:cs="Tahoma"/>
          <w:b/>
          <w:sz w:val="20"/>
          <w:szCs w:val="20"/>
        </w:rPr>
        <w:t>н</w:t>
      </w:r>
      <w:r>
        <w:rPr>
          <w:rFonts w:ascii="Tahoma" w:hAnsi="Tahoma" w:cs="Tahoma"/>
          <w:b/>
          <w:sz w:val="20"/>
          <w:szCs w:val="20"/>
        </w:rPr>
        <w:t>/не проведен.</w:t>
      </w:r>
    </w:p>
    <w:p w:rsidR="00F505D5" w:rsidRDefault="00F505D5" w:rsidP="00F505D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(нужное подчеркнуть)</w:t>
      </w:r>
    </w:p>
    <w:p w:rsidR="00617C8D" w:rsidRDefault="00617C8D" w:rsidP="00F505D5">
      <w:pPr>
        <w:jc w:val="both"/>
        <w:rPr>
          <w:rFonts w:ascii="Tahoma" w:hAnsi="Tahoma" w:cs="Tahoma"/>
          <w:b/>
          <w:sz w:val="20"/>
          <w:szCs w:val="20"/>
        </w:rPr>
      </w:pPr>
    </w:p>
    <w:p w:rsidR="00F505D5" w:rsidRDefault="00F505D5" w:rsidP="00F505D5">
      <w:pPr>
        <w:jc w:val="both"/>
        <w:rPr>
          <w:rFonts w:ascii="Tahoma" w:hAnsi="Tahoma" w:cs="Tahoma"/>
          <w:b/>
          <w:sz w:val="20"/>
          <w:szCs w:val="20"/>
          <w:vertAlign w:val="superscript"/>
        </w:rPr>
      </w:pPr>
      <w:r>
        <w:rPr>
          <w:rFonts w:ascii="Tahoma" w:hAnsi="Tahoma" w:cs="Tahoma"/>
          <w:b/>
          <w:sz w:val="20"/>
          <w:szCs w:val="20"/>
        </w:rPr>
        <w:t xml:space="preserve">Значение мгновенных напряжений: </w:t>
      </w:r>
      <w:r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</w:t>
      </w:r>
    </w:p>
    <w:p w:rsidR="00F505D5" w:rsidRDefault="00F505D5" w:rsidP="00F505D5">
      <w:pPr>
        <w:jc w:val="both"/>
        <w:rPr>
          <w:b/>
          <w:vertAlign w:val="subscript"/>
        </w:rPr>
      </w:pPr>
      <w:r>
        <w:rPr>
          <w:rFonts w:ascii="Tahoma" w:hAnsi="Tahoma" w:cs="Tahoma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5"/>
        <w:gridCol w:w="1746"/>
        <w:gridCol w:w="1744"/>
        <w:gridCol w:w="1746"/>
        <w:gridCol w:w="1744"/>
        <w:gridCol w:w="1643"/>
      </w:tblGrid>
      <w:tr w:rsidR="00F505D5" w:rsidTr="00F505D5"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</w:t>
            </w:r>
            <w:r>
              <w:rPr>
                <w:rFonts w:ascii="Tahoma" w:hAnsi="Tahoma" w:cs="Tahoma"/>
                <w:b/>
                <w:sz w:val="20"/>
                <w:szCs w:val="20"/>
                <w:vertAlign w:val="subscript"/>
                <w:lang w:val="en-US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В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</w:t>
            </w:r>
            <w:r>
              <w:rPr>
                <w:rFonts w:ascii="Tahoma" w:hAnsi="Tahoma" w:cs="Tahoma"/>
                <w:b/>
                <w:sz w:val="20"/>
                <w:szCs w:val="20"/>
                <w:vertAlign w:val="subscript"/>
                <w:lang w:val="en-US"/>
              </w:rPr>
              <w:t>b</w:t>
            </w:r>
            <w:r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</w:t>
            </w:r>
            <w:r>
              <w:rPr>
                <w:rFonts w:ascii="Tahoma" w:hAnsi="Tahoma" w:cs="Tahoma"/>
                <w:b/>
                <w:sz w:val="20"/>
                <w:szCs w:val="20"/>
                <w:vertAlign w:val="subscript"/>
                <w:lang w:val="en-US"/>
              </w:rPr>
              <w:t>c</w:t>
            </w:r>
            <w:r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</w:t>
            </w:r>
            <w:r>
              <w:rPr>
                <w:rFonts w:ascii="Tahoma" w:hAnsi="Tahoma" w:cs="Tahoma"/>
                <w:b/>
                <w:sz w:val="20"/>
                <w:szCs w:val="20"/>
                <w:vertAlign w:val="subscript"/>
                <w:lang w:val="en-US"/>
              </w:rPr>
              <w:t>ab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</w:t>
            </w:r>
            <w:r>
              <w:rPr>
                <w:rFonts w:ascii="Tahoma" w:hAnsi="Tahoma" w:cs="Tahoma"/>
                <w:b/>
                <w:sz w:val="20"/>
                <w:szCs w:val="20"/>
                <w:vertAlign w:val="subscript"/>
                <w:lang w:val="en-US"/>
              </w:rPr>
              <w:t>bc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</w:t>
            </w:r>
            <w:r>
              <w:rPr>
                <w:rFonts w:ascii="Tahoma" w:hAnsi="Tahoma" w:cs="Tahoma"/>
                <w:b/>
                <w:sz w:val="20"/>
                <w:szCs w:val="20"/>
                <w:vertAlign w:val="subscript"/>
                <w:lang w:val="en-US"/>
              </w:rPr>
              <w:t>ac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B</w:t>
            </w:r>
          </w:p>
        </w:tc>
      </w:tr>
      <w:tr w:rsidR="00F505D5" w:rsidTr="00F505D5"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05D5" w:rsidRDefault="00F505D5" w:rsidP="00F505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505D5" w:rsidRDefault="00F505D5" w:rsidP="00F505D5">
      <w:pPr>
        <w:spacing w:after="60"/>
        <w:rPr>
          <w:b/>
          <w:vertAlign w:val="superscript"/>
        </w:rPr>
      </w:pPr>
      <w:r>
        <w:rPr>
          <w:b/>
          <w:vertAlign w:val="superscript"/>
        </w:rPr>
        <w:tab/>
      </w:r>
    </w:p>
    <w:p w:rsidR="00F505D5" w:rsidRPr="00133127" w:rsidRDefault="00F505D5" w:rsidP="00436C00">
      <w:pPr>
        <w:jc w:val="both"/>
        <w:rPr>
          <w:rFonts w:ascii="Tahoma" w:hAnsi="Tahoma" w:cs="Tahoma"/>
          <w:sz w:val="20"/>
          <w:szCs w:val="20"/>
        </w:rPr>
      </w:pPr>
      <w:r w:rsidRPr="00133127">
        <w:rPr>
          <w:rFonts w:ascii="Tahoma" w:hAnsi="Tahoma" w:cs="Tahoma"/>
          <w:sz w:val="20"/>
          <w:szCs w:val="20"/>
        </w:rPr>
        <w:t>Мгновенное значение напряжения находится в нормально-допустимом пределе (</w:t>
      </w:r>
      <w:r w:rsidRPr="00133127">
        <w:rPr>
          <w:rFonts w:ascii="Tahoma" w:hAnsi="Tahoma" w:cs="Tahoma"/>
          <w:position w:val="-6"/>
          <w:sz w:val="20"/>
          <w:szCs w:val="20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4pt" o:ole="">
            <v:imagedata r:id="rId7" o:title=""/>
          </v:shape>
          <o:OLEObject Type="Embed" ProgID="Equation.3" ShapeID="_x0000_i1025" DrawAspect="Content" ObjectID="_1538410303" r:id="rId8"/>
        </w:object>
      </w:r>
      <w:r w:rsidRPr="00133127">
        <w:rPr>
          <w:rFonts w:ascii="Tahoma" w:hAnsi="Tahoma" w:cs="Tahoma"/>
          <w:sz w:val="20"/>
          <w:szCs w:val="20"/>
        </w:rPr>
        <w:t>%) 209-231 В/362-399 В</w:t>
      </w:r>
      <w:r w:rsidR="00436C00">
        <w:rPr>
          <w:rFonts w:ascii="Tahoma" w:hAnsi="Tahoma" w:cs="Tahoma"/>
          <w:sz w:val="20"/>
          <w:szCs w:val="20"/>
        </w:rPr>
        <w:t xml:space="preserve"> </w:t>
      </w:r>
      <w:r w:rsidR="00436C00">
        <w:rPr>
          <w:rFonts w:ascii="Tahoma" w:hAnsi="Tahoma" w:cs="Tahoma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(нужное подчеркнуть)</w:t>
      </w:r>
      <w:r w:rsidRPr="00133127">
        <w:rPr>
          <w:rFonts w:ascii="Tahoma" w:hAnsi="Tahoma" w:cs="Tahoma"/>
          <w:sz w:val="20"/>
          <w:szCs w:val="20"/>
        </w:rPr>
        <w:t>.</w:t>
      </w:r>
    </w:p>
    <w:p w:rsidR="00F505D5" w:rsidRPr="00133127" w:rsidRDefault="00F505D5" w:rsidP="00436C00">
      <w:pPr>
        <w:jc w:val="both"/>
        <w:rPr>
          <w:rFonts w:ascii="Tahoma" w:hAnsi="Tahoma" w:cs="Tahoma"/>
          <w:sz w:val="20"/>
          <w:szCs w:val="20"/>
        </w:rPr>
      </w:pPr>
      <w:r w:rsidRPr="00133127">
        <w:rPr>
          <w:rFonts w:ascii="Tahoma" w:hAnsi="Tahoma" w:cs="Tahoma"/>
          <w:sz w:val="20"/>
          <w:szCs w:val="20"/>
        </w:rPr>
        <w:t>Мгновенное значение напряжения находится в предельно-допустимом пределе (</w:t>
      </w:r>
      <w:r w:rsidRPr="00133127">
        <w:rPr>
          <w:rFonts w:ascii="Tahoma" w:hAnsi="Tahoma" w:cs="Tahoma"/>
          <w:position w:val="-6"/>
          <w:sz w:val="20"/>
          <w:szCs w:val="20"/>
        </w:rPr>
        <w:object w:dxaOrig="480" w:dyaOrig="279">
          <v:shape id="_x0000_i1026" type="#_x0000_t75" style="width:24pt;height:14.4pt" o:ole="">
            <v:imagedata r:id="rId9" o:title=""/>
          </v:shape>
          <o:OLEObject Type="Embed" ProgID="Equation.3" ShapeID="_x0000_i1026" DrawAspect="Content" ObjectID="_1538410304" r:id="rId10"/>
        </w:object>
      </w:r>
      <w:r w:rsidRPr="00133127">
        <w:rPr>
          <w:rFonts w:ascii="Tahoma" w:hAnsi="Tahoma" w:cs="Tahoma"/>
          <w:sz w:val="20"/>
          <w:szCs w:val="20"/>
        </w:rPr>
        <w:t>%)198-242 В/342-418</w:t>
      </w:r>
      <w:r w:rsidR="00110F82">
        <w:rPr>
          <w:rFonts w:ascii="Tahoma" w:hAnsi="Tahoma" w:cs="Tahoma"/>
          <w:sz w:val="20"/>
          <w:szCs w:val="20"/>
        </w:rPr>
        <w:t xml:space="preserve"> </w:t>
      </w:r>
      <w:r w:rsidRPr="00133127">
        <w:rPr>
          <w:rFonts w:ascii="Tahoma" w:hAnsi="Tahoma" w:cs="Tahoma"/>
          <w:sz w:val="20"/>
          <w:szCs w:val="20"/>
        </w:rPr>
        <w:t>В</w:t>
      </w:r>
      <w:r w:rsidR="00436C00">
        <w:rPr>
          <w:rFonts w:ascii="Tahoma" w:hAnsi="Tahoma" w:cs="Tahoma"/>
          <w:sz w:val="20"/>
          <w:szCs w:val="20"/>
        </w:rPr>
        <w:t xml:space="preserve"> </w:t>
      </w:r>
      <w:r w:rsidR="00436C00">
        <w:rPr>
          <w:rFonts w:ascii="Tahoma" w:hAnsi="Tahoma" w:cs="Tahoma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(нужное подчеркнуть)</w:t>
      </w:r>
      <w:r w:rsidRPr="00133127">
        <w:rPr>
          <w:rFonts w:ascii="Tahoma" w:hAnsi="Tahoma" w:cs="Tahoma"/>
          <w:sz w:val="20"/>
          <w:szCs w:val="20"/>
        </w:rPr>
        <w:t>.</w:t>
      </w:r>
    </w:p>
    <w:p w:rsidR="00F505D5" w:rsidRDefault="00F505D5" w:rsidP="00F505D5">
      <w:pPr>
        <w:spacing w:line="48" w:lineRule="auto"/>
        <w:rPr>
          <w:rFonts w:ascii="Tahoma" w:hAnsi="Tahoma" w:cs="Tahoma"/>
          <w:b/>
          <w:sz w:val="16"/>
          <w:szCs w:val="16"/>
        </w:rPr>
      </w:pPr>
    </w:p>
    <w:p w:rsidR="00F505D5" w:rsidRDefault="00F505D5" w:rsidP="00F505D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Измеренная нагрузка:                                                                                                     </w:t>
      </w:r>
    </w:p>
    <w:p w:rsidR="00F505D5" w:rsidRDefault="00F505D5" w:rsidP="00F505D5">
      <w:pPr>
        <w:spacing w:line="120" w:lineRule="auto"/>
        <w:jc w:val="right"/>
        <w:rPr>
          <w:b/>
          <w:vertAlign w:val="subscript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8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403"/>
        <w:gridCol w:w="2410"/>
        <w:gridCol w:w="2718"/>
      </w:tblGrid>
      <w:tr w:rsidR="00F505D5" w:rsidTr="00F505D5">
        <w:trPr>
          <w:trHeight w:val="241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D5" w:rsidRPr="00133127" w:rsidRDefault="00F505D5" w:rsidP="00F50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D5" w:rsidRPr="00133127" w:rsidRDefault="00F505D5" w:rsidP="00F50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3127">
              <w:rPr>
                <w:rFonts w:ascii="Tahoma" w:hAnsi="Tahoma" w:cs="Tahoma"/>
                <w:b/>
                <w:sz w:val="20"/>
                <w:szCs w:val="20"/>
              </w:rPr>
              <w:t>Фаза А, 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D5" w:rsidRPr="00133127" w:rsidRDefault="00F505D5" w:rsidP="00F50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3127">
              <w:rPr>
                <w:rFonts w:ascii="Tahoma" w:hAnsi="Tahoma" w:cs="Tahoma"/>
                <w:b/>
                <w:sz w:val="20"/>
                <w:szCs w:val="20"/>
              </w:rPr>
              <w:t>Фаза В, А</w:t>
            </w:r>
          </w:p>
        </w:tc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5D5" w:rsidRPr="00133127" w:rsidRDefault="00F505D5" w:rsidP="00F50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3127">
              <w:rPr>
                <w:rFonts w:ascii="Tahoma" w:hAnsi="Tahoma" w:cs="Tahoma"/>
                <w:b/>
                <w:sz w:val="20"/>
                <w:szCs w:val="20"/>
              </w:rPr>
              <w:t>Фаза С, А</w:t>
            </w:r>
          </w:p>
        </w:tc>
      </w:tr>
      <w:tr w:rsidR="00F505D5" w:rsidTr="00F505D5">
        <w:trPr>
          <w:trHeight w:val="241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5D5" w:rsidRPr="00133127" w:rsidRDefault="00F505D5" w:rsidP="00F50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3127"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05D5" w:rsidRPr="00133127" w:rsidRDefault="00F505D5" w:rsidP="00F505D5">
            <w:pPr>
              <w:ind w:left="239"/>
              <w:rPr>
                <w:rFonts w:ascii="Tahoma" w:hAnsi="Tahoma" w:cs="Tahoma"/>
                <w:b/>
                <w:sz w:val="20"/>
                <w:szCs w:val="20"/>
              </w:rPr>
            </w:pPr>
            <w:r w:rsidRPr="00133127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I </w:t>
            </w:r>
            <w:r w:rsidRPr="00133127">
              <w:rPr>
                <w:rFonts w:ascii="Tahoma" w:hAnsi="Tahoma" w:cs="Tahoma"/>
                <w:b/>
                <w:smallCaps/>
                <w:sz w:val="20"/>
                <w:szCs w:val="20"/>
              </w:rPr>
              <w:t>а</w:t>
            </w:r>
            <w:r w:rsidRPr="00133127">
              <w:rPr>
                <w:rFonts w:ascii="Tahoma" w:hAnsi="Tahoma" w:cs="Tahoma"/>
                <w:b/>
                <w:sz w:val="20"/>
                <w:szCs w:val="20"/>
              </w:rPr>
              <w:t xml:space="preserve"> =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05D5" w:rsidRPr="00133127" w:rsidRDefault="00F505D5" w:rsidP="00F505D5">
            <w:pPr>
              <w:ind w:left="149"/>
              <w:rPr>
                <w:rFonts w:ascii="Tahoma" w:hAnsi="Tahoma" w:cs="Tahoma"/>
                <w:b/>
                <w:sz w:val="20"/>
                <w:szCs w:val="20"/>
              </w:rPr>
            </w:pPr>
            <w:r w:rsidRPr="00133127">
              <w:rPr>
                <w:rFonts w:ascii="Tahoma" w:hAnsi="Tahoma" w:cs="Tahoma"/>
                <w:b/>
                <w:sz w:val="20"/>
                <w:szCs w:val="20"/>
                <w:lang w:val="en-US"/>
              </w:rPr>
              <w:t>I</w:t>
            </w:r>
            <w:r w:rsidRPr="00133127">
              <w:rPr>
                <w:rFonts w:ascii="Tahoma" w:hAnsi="Tahoma" w:cs="Tahoma"/>
                <w:b/>
                <w:sz w:val="20"/>
                <w:szCs w:val="20"/>
              </w:rPr>
              <w:t xml:space="preserve"> в =</w:t>
            </w:r>
          </w:p>
        </w:tc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05D5" w:rsidRPr="00133127" w:rsidRDefault="00F505D5" w:rsidP="00F505D5">
            <w:pPr>
              <w:ind w:left="187"/>
              <w:rPr>
                <w:rFonts w:ascii="Tahoma" w:hAnsi="Tahoma" w:cs="Tahoma"/>
                <w:b/>
                <w:sz w:val="20"/>
                <w:szCs w:val="20"/>
              </w:rPr>
            </w:pPr>
            <w:r w:rsidRPr="00133127">
              <w:rPr>
                <w:rFonts w:ascii="Tahoma" w:hAnsi="Tahoma" w:cs="Tahoma"/>
                <w:b/>
                <w:sz w:val="20"/>
                <w:szCs w:val="20"/>
                <w:lang w:val="en-US"/>
              </w:rPr>
              <w:t>I c</w:t>
            </w:r>
            <w:r w:rsidRPr="00133127">
              <w:rPr>
                <w:rFonts w:ascii="Tahoma" w:hAnsi="Tahoma" w:cs="Tahoma"/>
                <w:b/>
                <w:sz w:val="20"/>
                <w:szCs w:val="20"/>
              </w:rPr>
              <w:t xml:space="preserve"> =</w:t>
            </w:r>
          </w:p>
        </w:tc>
      </w:tr>
    </w:tbl>
    <w:p w:rsidR="00F505D5" w:rsidRDefault="00F505D5" w:rsidP="00F505D5">
      <w:pPr>
        <w:rPr>
          <w:rFonts w:ascii="Tahoma" w:hAnsi="Tahoma" w:cs="Tahoma"/>
          <w:sz w:val="20"/>
          <w:szCs w:val="20"/>
        </w:rPr>
      </w:pPr>
    </w:p>
    <w:p w:rsidR="00F505D5" w:rsidRDefault="00F505D5" w:rsidP="00F505D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Расчет однофазной нагрузки:</w:t>
      </w:r>
      <w:r w:rsidRPr="00BD06B6">
        <w:rPr>
          <w:rFonts w:ascii="Tahoma" w:hAnsi="Tahoma" w:cs="Tahoma"/>
          <w:b/>
          <w:position w:val="-14"/>
          <w:sz w:val="20"/>
          <w:szCs w:val="20"/>
        </w:rPr>
        <w:object w:dxaOrig="3240" w:dyaOrig="380">
          <v:shape id="_x0000_i1027" type="#_x0000_t75" style="width:162pt;height:18.6pt" o:ole="">
            <v:imagedata r:id="rId11" o:title=""/>
          </v:shape>
          <o:OLEObject Type="Embed" ProgID="Equation.3" ShapeID="_x0000_i1027" DrawAspect="Content" ObjectID="_1538410305" r:id="rId12"/>
        </w:objec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505D5" w:rsidRDefault="00F505D5" w:rsidP="00F505D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Расчет трехфазной нагрузки:</w:t>
      </w:r>
      <w:r w:rsidRPr="002807A8">
        <w:rPr>
          <w:rFonts w:ascii="Tahoma" w:hAnsi="Tahoma" w:cs="Tahoma"/>
          <w:b/>
          <w:sz w:val="20"/>
          <w:szCs w:val="20"/>
        </w:rPr>
        <w:t xml:space="preserve"> </w:t>
      </w:r>
      <w:r w:rsidRPr="00BD06B6">
        <w:rPr>
          <w:rFonts w:ascii="Tahoma" w:hAnsi="Tahoma" w:cs="Tahoma"/>
          <w:b/>
          <w:position w:val="-14"/>
          <w:sz w:val="20"/>
          <w:szCs w:val="20"/>
        </w:rPr>
        <w:object w:dxaOrig="8980" w:dyaOrig="380">
          <v:shape id="_x0000_i1028" type="#_x0000_t75" style="width:449.4pt;height:18.6pt" o:ole="">
            <v:imagedata r:id="rId13" o:title=""/>
          </v:shape>
          <o:OLEObject Type="Embed" ProgID="Equation.3" ShapeID="_x0000_i1028" DrawAspect="Content" ObjectID="_1538410306" r:id="rId14"/>
        </w:objec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505D5" w:rsidRDefault="00F505D5" w:rsidP="00F505D5">
      <w:pPr>
        <w:rPr>
          <w:rFonts w:ascii="Tahoma" w:hAnsi="Tahoma" w:cs="Tahoma"/>
          <w:b/>
          <w:sz w:val="20"/>
          <w:szCs w:val="20"/>
        </w:rPr>
      </w:pPr>
    </w:p>
    <w:p w:rsidR="00F505D5" w:rsidRDefault="00F505D5" w:rsidP="00F505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Потребляемая мощность электроприемников</w:t>
      </w:r>
      <w:r>
        <w:rPr>
          <w:rFonts w:ascii="Tahoma" w:hAnsi="Tahoma" w:cs="Tahoma"/>
          <w:b/>
          <w:sz w:val="20"/>
          <w:szCs w:val="20"/>
        </w:rPr>
        <w:t xml:space="preserve"> соответствует/не соответствует </w:t>
      </w:r>
      <w:r>
        <w:rPr>
          <w:rFonts w:ascii="Tahoma" w:hAnsi="Tahoma" w:cs="Tahoma"/>
          <w:sz w:val="20"/>
          <w:szCs w:val="20"/>
        </w:rPr>
        <w:t>разрешенной мощности.</w:t>
      </w:r>
    </w:p>
    <w:p w:rsidR="00F505D5" w:rsidRDefault="00F505D5" w:rsidP="00F505D5">
      <w:pPr>
        <w:rPr>
          <w:rFonts w:ascii="Tahoma" w:hAnsi="Tahoma" w:cs="Tahoma"/>
          <w:sz w:val="20"/>
          <w:szCs w:val="20"/>
        </w:rPr>
      </w:pPr>
    </w:p>
    <w:p w:rsidR="00F505D5" w:rsidRDefault="00F505D5" w:rsidP="00F505D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Схема согласно АРБП </w:t>
      </w:r>
      <w:r>
        <w:rPr>
          <w:rFonts w:ascii="Tahoma" w:hAnsi="Tahoma" w:cs="Tahoma"/>
          <w:b/>
          <w:sz w:val="20"/>
          <w:szCs w:val="20"/>
        </w:rPr>
        <w:t>соответствует/не соответствует.</w:t>
      </w:r>
    </w:p>
    <w:p w:rsidR="00F505D5" w:rsidRDefault="00F505D5" w:rsidP="00F505D5">
      <w:pPr>
        <w:rPr>
          <w:rFonts w:ascii="Tahoma" w:hAnsi="Tahoma" w:cs="Tahoma"/>
          <w:b/>
          <w:sz w:val="20"/>
          <w:szCs w:val="20"/>
        </w:rPr>
      </w:pPr>
    </w:p>
    <w:p w:rsidR="00F505D5" w:rsidRDefault="00F505D5" w:rsidP="00F505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Параметры </w:t>
      </w:r>
      <w:r>
        <w:rPr>
          <w:rFonts w:ascii="Tahoma" w:hAnsi="Tahoma" w:cs="Tahoma"/>
          <w:b/>
          <w:sz w:val="20"/>
          <w:szCs w:val="20"/>
        </w:rPr>
        <w:t xml:space="preserve">соответствуют/не соответствуют </w:t>
      </w:r>
      <w:r>
        <w:rPr>
          <w:rFonts w:ascii="Tahoma" w:hAnsi="Tahoma" w:cs="Tahoma"/>
          <w:sz w:val="20"/>
          <w:szCs w:val="20"/>
        </w:rPr>
        <w:t>техническим условиям.</w:t>
      </w:r>
    </w:p>
    <w:p w:rsidR="00F505D5" w:rsidRDefault="00F505D5" w:rsidP="00F505D5">
      <w:pPr>
        <w:rPr>
          <w:rFonts w:ascii="Tahoma" w:hAnsi="Tahoma" w:cs="Tahoma"/>
          <w:sz w:val="20"/>
          <w:szCs w:val="20"/>
        </w:rPr>
      </w:pPr>
    </w:p>
    <w:p w:rsidR="00F505D5" w:rsidRDefault="00170C61" w:rsidP="00F505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Дата и время начала </w:t>
      </w:r>
      <w:r w:rsidR="00F505D5">
        <w:rPr>
          <w:rFonts w:ascii="Tahoma" w:hAnsi="Tahoma" w:cs="Tahoma"/>
          <w:sz w:val="20"/>
          <w:szCs w:val="20"/>
        </w:rPr>
        <w:t xml:space="preserve"> нарушения качества электр</w:t>
      </w:r>
      <w:r>
        <w:rPr>
          <w:rFonts w:ascii="Tahoma" w:hAnsi="Tahoma" w:cs="Tahoma"/>
          <w:sz w:val="20"/>
          <w:szCs w:val="20"/>
        </w:rPr>
        <w:t>о</w:t>
      </w:r>
      <w:r w:rsidR="00F505D5">
        <w:rPr>
          <w:rFonts w:ascii="Tahoma" w:hAnsi="Tahoma" w:cs="Tahoma"/>
          <w:sz w:val="20"/>
          <w:szCs w:val="20"/>
        </w:rPr>
        <w:t>энергии: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  <w:tcBorders>
              <w:bottom w:val="single" w:sz="4" w:space="0" w:color="auto"/>
            </w:tcBorders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Tr="00F505D5">
        <w:tc>
          <w:tcPr>
            <w:tcW w:w="10476" w:type="dxa"/>
            <w:tcBorders>
              <w:top w:val="single" w:sz="4" w:space="0" w:color="auto"/>
              <w:bottom w:val="single" w:sz="4" w:space="0" w:color="auto"/>
            </w:tcBorders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F27EF" w:rsidP="00FF27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Фотографирование места проверки: проводилось/не проводилось.</w:t>
      </w:r>
    </w:p>
    <w:p w:rsidR="00F505D5" w:rsidRPr="00BF7A91" w:rsidRDefault="00F505D5" w:rsidP="00F505D5">
      <w:pPr>
        <w:jc w:val="both"/>
        <w:rPr>
          <w:rFonts w:ascii="Tahoma" w:hAnsi="Tahoma" w:cs="Tahoma"/>
          <w:b/>
          <w:sz w:val="20"/>
          <w:szCs w:val="20"/>
        </w:rPr>
      </w:pPr>
      <w:r w:rsidRPr="00BF7A91">
        <w:rPr>
          <w:rFonts w:ascii="Tahoma" w:hAnsi="Tahoma" w:cs="Tahoma"/>
          <w:b/>
          <w:sz w:val="20"/>
          <w:szCs w:val="20"/>
        </w:rPr>
        <w:t>Вывод:</w:t>
      </w:r>
    </w:p>
    <w:p w:rsidR="00685A19" w:rsidRDefault="00685A19" w:rsidP="00D6129E">
      <w:pPr>
        <w:pStyle w:val="ab"/>
        <w:jc w:val="both"/>
        <w:rPr>
          <w:rFonts w:ascii="Tahoma" w:hAnsi="Tahoma" w:cs="Tahoma"/>
        </w:rPr>
      </w:pPr>
      <w:r w:rsidRPr="00685A19">
        <w:rPr>
          <w:rFonts w:ascii="Tahoma" w:hAnsi="Tahoma" w:cs="Tahoma"/>
        </w:rPr>
        <w:t xml:space="preserve">В ходе проведения проверки установлен/не установлен факт нарушения качества электроэнергии  на границе балансовой принадлежности </w:t>
      </w:r>
      <w:r w:rsidRPr="00685A19">
        <w:rPr>
          <w:rFonts w:ascii="Tahoma" w:hAnsi="Tahoma" w:cs="Tahoma"/>
          <w:color w:val="000000"/>
        </w:rPr>
        <w:t>и эксплуатационной ответственности сетевой компании и потребителя</w:t>
      </w:r>
      <w:r>
        <w:rPr>
          <w:rFonts w:ascii="Tahoma" w:hAnsi="Tahoma" w:cs="Tahoma"/>
          <w:color w:val="000000"/>
        </w:rPr>
        <w:t xml:space="preserve"> (нужное подчеркнуть)</w:t>
      </w:r>
      <w:r>
        <w:rPr>
          <w:rFonts w:ascii="Tahoma" w:hAnsi="Tahoma" w:cs="Tahoma"/>
        </w:rPr>
        <w:t xml:space="preserve">. </w:t>
      </w:r>
    </w:p>
    <w:p w:rsidR="00685A19" w:rsidRDefault="00685A19" w:rsidP="00685A19">
      <w:pPr>
        <w:pStyle w:val="ab"/>
        <w:rPr>
          <w:rFonts w:ascii="Tahoma" w:hAnsi="Tahoma" w:cs="Tahoma"/>
        </w:rPr>
      </w:pPr>
    </w:p>
    <w:p w:rsidR="00F505D5" w:rsidRPr="00685A19" w:rsidRDefault="00685A19" w:rsidP="00685A19">
      <w:pPr>
        <w:pStyle w:val="ab"/>
        <w:rPr>
          <w:rFonts w:ascii="Tahoma" w:hAnsi="Tahoma" w:cs="Tahoma"/>
        </w:rPr>
      </w:pPr>
      <w:r w:rsidRPr="00685A19">
        <w:rPr>
          <w:rFonts w:ascii="Tahoma" w:hAnsi="Tahoma" w:cs="Tahoma"/>
        </w:rPr>
        <w:t>Причины нарушения качества</w:t>
      </w:r>
      <w:r>
        <w:rPr>
          <w:rFonts w:ascii="Tahoma" w:hAnsi="Tahoma" w:cs="Tahoma"/>
        </w:rPr>
        <w:t xml:space="preserve"> электро</w:t>
      </w:r>
      <w:r w:rsidRPr="00685A19">
        <w:rPr>
          <w:rFonts w:ascii="Tahoma" w:hAnsi="Tahoma" w:cs="Tahoma"/>
        </w:rPr>
        <w:t>энергии: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ind w:firstLine="540"/>
        <w:jc w:val="both"/>
        <w:rPr>
          <w:rFonts w:ascii="Tahoma" w:hAnsi="Tahoma" w:cs="Tahoma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Tr="00F505D5">
        <w:tc>
          <w:tcPr>
            <w:tcW w:w="10476" w:type="dxa"/>
          </w:tcPr>
          <w:p w:rsidR="00F505D5" w:rsidRDefault="00F505D5" w:rsidP="00F505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505D5" w:rsidRDefault="00F505D5" w:rsidP="00F505D5">
      <w:pPr>
        <w:ind w:firstLine="540"/>
        <w:jc w:val="both"/>
        <w:rPr>
          <w:rFonts w:ascii="Tahoma" w:hAnsi="Tahoma" w:cs="Tahoma"/>
          <w:sz w:val="20"/>
          <w:szCs w:val="20"/>
        </w:rPr>
      </w:pPr>
    </w:p>
    <w:p w:rsidR="00B757E1" w:rsidRDefault="00B757E1" w:rsidP="004356E3">
      <w:pPr>
        <w:pStyle w:val="ab"/>
        <w:jc w:val="both"/>
        <w:rPr>
          <w:rFonts w:ascii="Tahoma" w:hAnsi="Tahoma" w:cs="Tahoma"/>
        </w:rPr>
      </w:pPr>
      <w:r w:rsidRPr="00B757E1">
        <w:rPr>
          <w:rFonts w:ascii="Tahoma" w:hAnsi="Tahoma" w:cs="Tahoma"/>
        </w:rPr>
        <w:t xml:space="preserve">В ходе проведения проверки между заинтересованными лицами </w:t>
      </w:r>
      <w:r>
        <w:rPr>
          <w:rFonts w:ascii="Tahoma" w:hAnsi="Tahoma" w:cs="Tahoma"/>
        </w:rPr>
        <w:t>__________________________________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62"/>
      </w:tblGrid>
      <w:tr w:rsidR="00B757E1" w:rsidTr="00B757E1">
        <w:tc>
          <w:tcPr>
            <w:tcW w:w="10563" w:type="dxa"/>
          </w:tcPr>
          <w:p w:rsidR="00B757E1" w:rsidRDefault="00B757E1" w:rsidP="00B757E1">
            <w:pPr>
              <w:pStyle w:val="ab"/>
              <w:jc w:val="both"/>
              <w:rPr>
                <w:rFonts w:ascii="Tahoma" w:hAnsi="Tahoma" w:cs="Tahoma"/>
              </w:rPr>
            </w:pPr>
          </w:p>
        </w:tc>
      </w:tr>
    </w:tbl>
    <w:p w:rsidR="00B757E1" w:rsidRDefault="00B757E1" w:rsidP="00B757E1">
      <w:pPr>
        <w:pStyle w:val="ab"/>
        <w:jc w:val="both"/>
        <w:rPr>
          <w:rFonts w:ascii="Tahoma" w:hAnsi="Tahoma" w:cs="Tahoma"/>
        </w:rPr>
      </w:pPr>
      <w:r w:rsidRPr="00B757E1">
        <w:rPr>
          <w:rFonts w:ascii="Tahoma" w:hAnsi="Tahoma" w:cs="Tahoma"/>
        </w:rPr>
        <w:t xml:space="preserve"> возник спор относительно факта нарушения качества  коммунальной услуги (электрической энергии). В связи с этим на __________ г.(дата) _________ (время) назначено проведение </w:t>
      </w:r>
      <w:r w:rsidR="00BD6E0A" w:rsidRPr="004E76F6">
        <w:rPr>
          <w:rFonts w:ascii="Tahoma" w:hAnsi="Tahoma" w:cs="Tahoma"/>
        </w:rPr>
        <w:t>экспертизы</w:t>
      </w:r>
      <w:r w:rsidRPr="00B757E1">
        <w:rPr>
          <w:rFonts w:ascii="Tahoma" w:hAnsi="Tahoma" w:cs="Tahoma"/>
        </w:rPr>
        <w:t xml:space="preserve"> качества электр</w:t>
      </w:r>
      <w:r>
        <w:rPr>
          <w:rFonts w:ascii="Tahoma" w:hAnsi="Tahoma" w:cs="Tahoma"/>
        </w:rPr>
        <w:t>о</w:t>
      </w:r>
      <w:r w:rsidRPr="00B757E1">
        <w:rPr>
          <w:rFonts w:ascii="Tahoma" w:hAnsi="Tahoma" w:cs="Tahoma"/>
        </w:rPr>
        <w:t>энергии.</w:t>
      </w:r>
    </w:p>
    <w:p w:rsidR="00F505D5" w:rsidRDefault="00F505D5" w:rsidP="00F505D5">
      <w:pPr>
        <w:ind w:firstLine="540"/>
        <w:jc w:val="both"/>
        <w:rPr>
          <w:rFonts w:ascii="Tahoma" w:hAnsi="Tahoma" w:cs="Tahoma"/>
          <w:sz w:val="20"/>
          <w:szCs w:val="20"/>
        </w:rPr>
      </w:pPr>
    </w:p>
    <w:p w:rsidR="004356E3" w:rsidRDefault="004356E3" w:rsidP="004356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10F82">
        <w:rPr>
          <w:rFonts w:ascii="Tahoma" w:hAnsi="Tahoma" w:cs="Tahoma"/>
          <w:sz w:val="20"/>
          <w:szCs w:val="20"/>
        </w:rPr>
        <w:t>Проведение экспертизы инициировано_____________________________________________________</w:t>
      </w:r>
      <w:r w:rsidRPr="004356E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со следующими условиями:</w:t>
      </w:r>
    </w:p>
    <w:p w:rsidR="00B757E1" w:rsidRDefault="00B757E1" w:rsidP="00B757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B757E1">
        <w:rPr>
          <w:rFonts w:ascii="Tahoma" w:hAnsi="Tahoma" w:cs="Tahoma"/>
          <w:sz w:val="20"/>
          <w:szCs w:val="20"/>
        </w:rPr>
        <w:t>дата и время</w:t>
      </w:r>
      <w:r>
        <w:rPr>
          <w:rFonts w:ascii="Tahoma" w:hAnsi="Tahoma" w:cs="Tahoma"/>
          <w:sz w:val="20"/>
          <w:szCs w:val="20"/>
        </w:rPr>
        <w:t xml:space="preserve"> проведения </w:t>
      </w:r>
      <w:r w:rsidR="00BD6E0A" w:rsidRPr="004E76F6">
        <w:rPr>
          <w:rFonts w:ascii="Tahoma" w:hAnsi="Tahoma" w:cs="Tahoma"/>
          <w:sz w:val="20"/>
          <w:szCs w:val="20"/>
        </w:rPr>
        <w:t>экспертизы</w:t>
      </w:r>
      <w:r>
        <w:rPr>
          <w:rFonts w:ascii="Tahoma" w:hAnsi="Tahoma" w:cs="Tahoma"/>
          <w:sz w:val="20"/>
          <w:szCs w:val="20"/>
        </w:rPr>
        <w:t>:____________________________________________________</w:t>
      </w:r>
    </w:p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с электротехнической лабораторией:__________________________________________________________</w:t>
      </w:r>
      <w:r w:rsidR="00B757E1">
        <w:rPr>
          <w:rFonts w:ascii="Tahoma" w:hAnsi="Tahoma" w:cs="Tahoma"/>
          <w:sz w:val="20"/>
          <w:szCs w:val="20"/>
        </w:rPr>
        <w:t>___</w:t>
      </w:r>
    </w:p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в течение суток</w:t>
      </w:r>
    </w:p>
    <w:p w:rsidR="00F505D5" w:rsidRDefault="00F505D5" w:rsidP="00F505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в сроки: </w:t>
      </w:r>
      <w:r w:rsidR="00B757E1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B757E1" w:rsidRPr="004356E3" w:rsidRDefault="00B757E1" w:rsidP="00A247C0">
      <w:pPr>
        <w:pStyle w:val="ab"/>
        <w:rPr>
          <w:rFonts w:ascii="Tahoma" w:hAnsi="Tahoma" w:cs="Tahoma"/>
        </w:rPr>
      </w:pPr>
      <w:r w:rsidRPr="004356E3">
        <w:rPr>
          <w:rFonts w:ascii="Tahoma" w:hAnsi="Tahoma" w:cs="Tahoma"/>
        </w:rPr>
        <w:lastRenderedPageBreak/>
        <w:t>-эксперт приглашен участником проверки</w:t>
      </w:r>
      <w:r w:rsidR="005A4B08" w:rsidRPr="004356E3">
        <w:rPr>
          <w:rFonts w:ascii="Tahoma" w:hAnsi="Tahoma" w:cs="Tahoma"/>
        </w:rPr>
        <w:t xml:space="preserve"> (сетевой </w:t>
      </w:r>
      <w:r w:rsidR="00110F82">
        <w:rPr>
          <w:rFonts w:ascii="Tahoma" w:hAnsi="Tahoma" w:cs="Tahoma"/>
        </w:rPr>
        <w:t>компанией/сбытовой компанией/УК</w:t>
      </w:r>
      <w:r w:rsidR="005A4B08" w:rsidRPr="004356E3">
        <w:rPr>
          <w:rFonts w:ascii="Tahoma" w:hAnsi="Tahoma" w:cs="Tahoma"/>
        </w:rPr>
        <w:t>/</w:t>
      </w:r>
      <w:r w:rsidR="00A247C0" w:rsidRPr="004356E3">
        <w:rPr>
          <w:rFonts w:ascii="Tahoma" w:hAnsi="Tahoma" w:cs="Tahoma"/>
        </w:rPr>
        <w:t xml:space="preserve"> иным владельцем объектов электросетевого хозяйства, п</w:t>
      </w:r>
      <w:r w:rsidR="005A4B08" w:rsidRPr="004356E3">
        <w:rPr>
          <w:rFonts w:ascii="Tahoma" w:hAnsi="Tahoma" w:cs="Tahoma"/>
        </w:rPr>
        <w:t>отребителем)</w:t>
      </w:r>
      <w:r w:rsidRPr="004356E3">
        <w:rPr>
          <w:rFonts w:ascii="Tahoma" w:hAnsi="Tahoma" w:cs="Tahoma"/>
        </w:rPr>
        <w:t>:_____________________________________</w:t>
      </w:r>
    </w:p>
    <w:p w:rsidR="00B757E1" w:rsidRPr="004356E3" w:rsidRDefault="00B757E1" w:rsidP="00B757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56E3">
        <w:rPr>
          <w:rFonts w:ascii="Tahoma" w:hAnsi="Tahoma" w:cs="Tahoma"/>
          <w:sz w:val="20"/>
          <w:szCs w:val="20"/>
        </w:rPr>
        <w:t>-эксперт</w:t>
      </w:r>
      <w:r w:rsidR="00D6129E" w:rsidRPr="004356E3">
        <w:rPr>
          <w:rFonts w:ascii="Tahoma" w:hAnsi="Tahoma" w:cs="Tahoma"/>
          <w:sz w:val="20"/>
          <w:szCs w:val="20"/>
        </w:rPr>
        <w:t xml:space="preserve"> </w:t>
      </w:r>
      <w:r w:rsidRPr="004356E3">
        <w:rPr>
          <w:rFonts w:ascii="Tahoma" w:hAnsi="Tahoma" w:cs="Tahoma"/>
          <w:sz w:val="20"/>
          <w:szCs w:val="20"/>
        </w:rPr>
        <w:t>приглашен</w:t>
      </w:r>
      <w:r w:rsidR="00D6129E" w:rsidRPr="004356E3">
        <w:rPr>
          <w:rFonts w:ascii="Tahoma" w:hAnsi="Tahoma" w:cs="Tahoma"/>
          <w:sz w:val="20"/>
          <w:szCs w:val="20"/>
        </w:rPr>
        <w:t xml:space="preserve"> </w:t>
      </w:r>
      <w:r w:rsidRPr="004356E3">
        <w:rPr>
          <w:rFonts w:ascii="Tahoma" w:hAnsi="Tahoma" w:cs="Tahoma"/>
          <w:sz w:val="20"/>
          <w:szCs w:val="20"/>
        </w:rPr>
        <w:t xml:space="preserve">из </w:t>
      </w:r>
      <w:r w:rsidR="00D6129E" w:rsidRPr="004356E3">
        <w:rPr>
          <w:rFonts w:ascii="Tahoma" w:hAnsi="Tahoma" w:cs="Tahoma"/>
          <w:sz w:val="20"/>
          <w:szCs w:val="20"/>
        </w:rPr>
        <w:t>о</w:t>
      </w:r>
      <w:r w:rsidRPr="004356E3">
        <w:rPr>
          <w:rFonts w:ascii="Tahoma" w:hAnsi="Tahoma" w:cs="Tahoma"/>
          <w:sz w:val="20"/>
          <w:szCs w:val="20"/>
        </w:rPr>
        <w:t>рганизации:_____________________________________________________</w:t>
      </w:r>
      <w:r w:rsidR="00D6129E" w:rsidRPr="004356E3">
        <w:rPr>
          <w:rFonts w:ascii="Tahoma" w:hAnsi="Tahoma" w:cs="Tahoma"/>
          <w:sz w:val="20"/>
          <w:szCs w:val="20"/>
        </w:rPr>
        <w:t>__</w:t>
      </w:r>
      <w:r w:rsidRPr="004356E3">
        <w:rPr>
          <w:rFonts w:ascii="Tahoma" w:hAnsi="Tahoma" w:cs="Tahoma"/>
          <w:sz w:val="20"/>
          <w:szCs w:val="20"/>
        </w:rPr>
        <w:t>_____</w:t>
      </w:r>
    </w:p>
    <w:p w:rsidR="00D55A35" w:rsidRPr="004356E3" w:rsidRDefault="005404C4" w:rsidP="00D55A3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56E3">
        <w:rPr>
          <w:rFonts w:ascii="Tahoma" w:hAnsi="Tahoma" w:cs="Tahoma"/>
          <w:sz w:val="20"/>
          <w:szCs w:val="20"/>
        </w:rPr>
        <w:t xml:space="preserve">-измерение показателей качества электроэнергии будет производиться согласно требованиям </w:t>
      </w:r>
      <w:r w:rsidR="00D55A35" w:rsidRPr="004356E3">
        <w:rPr>
          <w:rFonts w:ascii="Tahoma" w:hAnsi="Tahoma" w:cs="Tahoma"/>
          <w:sz w:val="20"/>
          <w:szCs w:val="20"/>
        </w:rPr>
        <w:t>«ГОСТ Р 53333-2008. Электрическая энергия. Совместимость технических средств электромагнитная. Контроль качества электрической энергии в системах электроснабжения общего назначения» (утв. Приказом Ростехрегулирования от 25.12.2008 N 787-ст) и «ГОСТ 13109-97.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 (введен в действие Постановлением Госстандарта РФ от 28.08.1998 N 338).</w:t>
      </w:r>
    </w:p>
    <w:p w:rsidR="00B757E1" w:rsidRPr="005404C4" w:rsidRDefault="00B757E1" w:rsidP="00D55A35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505D5" w:rsidRPr="00110F82" w:rsidRDefault="00A121A8" w:rsidP="004356E3">
      <w:pPr>
        <w:jc w:val="both"/>
        <w:rPr>
          <w:rFonts w:ascii="Tahoma" w:hAnsi="Tahoma" w:cs="Tahoma"/>
          <w:sz w:val="20"/>
          <w:szCs w:val="20"/>
        </w:rPr>
      </w:pPr>
      <w:r w:rsidRPr="00110F82">
        <w:rPr>
          <w:rFonts w:ascii="Tahoma" w:hAnsi="Tahoma" w:cs="Tahoma"/>
          <w:sz w:val="20"/>
          <w:szCs w:val="20"/>
        </w:rPr>
        <w:t>После проведения измерения показателей качества электроэнергии п</w:t>
      </w:r>
      <w:r w:rsidR="00F505D5" w:rsidRPr="00110F82">
        <w:rPr>
          <w:rFonts w:ascii="Tahoma" w:hAnsi="Tahoma" w:cs="Tahoma"/>
          <w:sz w:val="20"/>
          <w:szCs w:val="20"/>
        </w:rPr>
        <w:t xml:space="preserve">ротокол ПКЭ </w:t>
      </w:r>
      <w:r w:rsidR="00B22296" w:rsidRPr="00110F82">
        <w:rPr>
          <w:rFonts w:ascii="Tahoma" w:hAnsi="Tahoma" w:cs="Tahoma"/>
          <w:sz w:val="20"/>
          <w:szCs w:val="20"/>
        </w:rPr>
        <w:t>электротехническая лаборатория____________________________ направит</w:t>
      </w:r>
      <w:r w:rsidR="00F505D5" w:rsidRPr="00110F82">
        <w:rPr>
          <w:rFonts w:ascii="Tahoma" w:hAnsi="Tahoma" w:cs="Tahoma"/>
          <w:sz w:val="20"/>
          <w:szCs w:val="20"/>
        </w:rPr>
        <w:t xml:space="preserve"> Сетевой компани</w:t>
      </w:r>
      <w:r w:rsidR="00110F82" w:rsidRPr="00110F82">
        <w:rPr>
          <w:rFonts w:ascii="Tahoma" w:hAnsi="Tahoma" w:cs="Tahoma"/>
          <w:sz w:val="20"/>
          <w:szCs w:val="20"/>
        </w:rPr>
        <w:t>и</w:t>
      </w:r>
      <w:r w:rsidR="00F505D5" w:rsidRPr="00110F82">
        <w:rPr>
          <w:rFonts w:ascii="Tahoma" w:hAnsi="Tahoma" w:cs="Tahoma"/>
          <w:sz w:val="20"/>
          <w:szCs w:val="20"/>
        </w:rPr>
        <w:t>/Сбытовой компани</w:t>
      </w:r>
      <w:r w:rsidR="00110F82" w:rsidRPr="00110F82">
        <w:rPr>
          <w:rFonts w:ascii="Tahoma" w:hAnsi="Tahoma" w:cs="Tahoma"/>
          <w:sz w:val="20"/>
          <w:szCs w:val="20"/>
        </w:rPr>
        <w:t>и</w:t>
      </w:r>
      <w:r w:rsidR="00F505D5" w:rsidRPr="00110F82">
        <w:rPr>
          <w:rFonts w:ascii="Tahoma" w:hAnsi="Tahoma" w:cs="Tahoma"/>
          <w:sz w:val="20"/>
          <w:szCs w:val="20"/>
        </w:rPr>
        <w:t>/</w:t>
      </w:r>
      <w:r w:rsidR="005A4B08" w:rsidRPr="00110F82">
        <w:rPr>
          <w:rFonts w:ascii="Tahoma" w:hAnsi="Tahoma" w:cs="Tahoma"/>
          <w:sz w:val="20"/>
          <w:szCs w:val="20"/>
        </w:rPr>
        <w:t xml:space="preserve">УК </w:t>
      </w:r>
      <w:r w:rsidR="00F505D5" w:rsidRPr="00110F82">
        <w:rPr>
          <w:rFonts w:ascii="Tahoma" w:hAnsi="Tahoma" w:cs="Tahoma"/>
          <w:sz w:val="20"/>
          <w:szCs w:val="20"/>
        </w:rPr>
        <w:t>/Потребител</w:t>
      </w:r>
      <w:r w:rsidR="00B22296" w:rsidRPr="00110F82">
        <w:rPr>
          <w:rFonts w:ascii="Tahoma" w:hAnsi="Tahoma" w:cs="Tahoma"/>
          <w:sz w:val="20"/>
          <w:szCs w:val="20"/>
        </w:rPr>
        <w:t>ю</w:t>
      </w:r>
      <w:r w:rsidR="00F505D5" w:rsidRPr="00110F82">
        <w:rPr>
          <w:rFonts w:ascii="Tahoma" w:hAnsi="Tahoma" w:cs="Tahoma"/>
          <w:sz w:val="20"/>
          <w:szCs w:val="20"/>
        </w:rPr>
        <w:t>.</w:t>
      </w:r>
    </w:p>
    <w:p w:rsidR="00B22296" w:rsidRDefault="00B22296" w:rsidP="00F505D5">
      <w:pPr>
        <w:ind w:firstLine="540"/>
        <w:jc w:val="both"/>
        <w:rPr>
          <w:rFonts w:ascii="Tahoma" w:hAnsi="Tahoma" w:cs="Tahoma"/>
          <w:sz w:val="20"/>
          <w:szCs w:val="20"/>
        </w:rPr>
      </w:pPr>
    </w:p>
    <w:p w:rsidR="00F505D5" w:rsidRDefault="00F505D5" w:rsidP="00F505D5">
      <w:pPr>
        <w:ind w:right="11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Все строки и графы заполняются в обязательном порядке. При отсутствии информации - прочерк.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356E3" w:rsidRDefault="004356E3" w:rsidP="00F505D5">
      <w:pPr>
        <w:rPr>
          <w:rFonts w:ascii="Tahoma" w:hAnsi="Tahoma" w:cs="Tahoma"/>
          <w:sz w:val="16"/>
          <w:szCs w:val="16"/>
        </w:rPr>
      </w:pPr>
    </w:p>
    <w:p w:rsidR="004356E3" w:rsidRDefault="004356E3" w:rsidP="00F505D5">
      <w:pPr>
        <w:rPr>
          <w:rFonts w:ascii="Tahoma" w:hAnsi="Tahoma" w:cs="Tahoma"/>
          <w:sz w:val="16"/>
          <w:szCs w:val="16"/>
        </w:rPr>
      </w:pPr>
    </w:p>
    <w:p w:rsidR="00F505D5" w:rsidRPr="004356E3" w:rsidRDefault="00F505D5" w:rsidP="00F505D5">
      <w:pPr>
        <w:rPr>
          <w:rFonts w:ascii="Tahoma" w:hAnsi="Tahoma" w:cs="Tahoma"/>
        </w:rPr>
      </w:pPr>
      <w:r w:rsidRPr="00295DBC">
        <w:rPr>
          <w:rFonts w:ascii="Tahoma" w:hAnsi="Tahoma" w:cs="Tahoma"/>
          <w:sz w:val="16"/>
          <w:szCs w:val="16"/>
        </w:rPr>
        <w:t>Причины отказа Сетевой компании/</w:t>
      </w:r>
      <w:r w:rsidR="005A4B08" w:rsidRPr="005A4B08">
        <w:rPr>
          <w:rFonts w:ascii="Tahoma" w:hAnsi="Tahoma" w:cs="Tahoma"/>
          <w:sz w:val="20"/>
          <w:szCs w:val="20"/>
        </w:rPr>
        <w:t xml:space="preserve"> </w:t>
      </w:r>
      <w:r w:rsidR="005A4B08" w:rsidRPr="005A4B08">
        <w:rPr>
          <w:rFonts w:ascii="Tahoma" w:hAnsi="Tahoma" w:cs="Tahoma"/>
          <w:sz w:val="16"/>
          <w:szCs w:val="16"/>
        </w:rPr>
        <w:t>УК</w:t>
      </w:r>
      <w:r w:rsidR="00ED0B26">
        <w:rPr>
          <w:rFonts w:ascii="Tahoma" w:hAnsi="Tahoma" w:cs="Tahoma"/>
          <w:sz w:val="16"/>
          <w:szCs w:val="16"/>
        </w:rPr>
        <w:t>,</w:t>
      </w:r>
      <w:r w:rsidR="00ED0B26" w:rsidRPr="00ED0B26">
        <w:rPr>
          <w:rFonts w:ascii="Tahoma" w:hAnsi="Tahoma" w:cs="Tahoma"/>
          <w:color w:val="FF0000"/>
        </w:rPr>
        <w:t xml:space="preserve"> </w:t>
      </w:r>
      <w:r w:rsidR="00ED0B26" w:rsidRPr="004356E3">
        <w:rPr>
          <w:rFonts w:ascii="Tahoma" w:hAnsi="Tahoma" w:cs="Tahoma"/>
          <w:sz w:val="16"/>
          <w:szCs w:val="16"/>
        </w:rPr>
        <w:t>иного владельца объектов электросетевого хозяйства</w:t>
      </w:r>
      <w:r w:rsidR="005A4B08" w:rsidRPr="004356E3">
        <w:rPr>
          <w:rFonts w:ascii="Tahoma" w:hAnsi="Tahoma" w:cs="Tahoma"/>
          <w:sz w:val="20"/>
          <w:szCs w:val="20"/>
        </w:rPr>
        <w:t xml:space="preserve"> </w:t>
      </w:r>
      <w:r w:rsidRPr="004356E3">
        <w:rPr>
          <w:rFonts w:ascii="Tahoma" w:hAnsi="Tahoma" w:cs="Tahoma"/>
          <w:sz w:val="16"/>
          <w:szCs w:val="16"/>
        </w:rPr>
        <w:t>/Потребителя в доступе</w:t>
      </w:r>
      <w:r w:rsidRPr="004356E3">
        <w:rPr>
          <w:rFonts w:ascii="Tahoma" w:hAnsi="Tahoma" w:cs="Tahoma"/>
          <w:sz w:val="20"/>
          <w:szCs w:val="20"/>
        </w:rPr>
        <w:t>:</w:t>
      </w:r>
      <w:r w:rsidRPr="004356E3">
        <w:rPr>
          <w:rFonts w:ascii="Tahoma" w:hAnsi="Tahoma" w:cs="Tahoma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F505D5" w:rsidRPr="004356E3" w:rsidTr="00F505D5">
        <w:tc>
          <w:tcPr>
            <w:tcW w:w="10476" w:type="dxa"/>
          </w:tcPr>
          <w:p w:rsidR="00F505D5" w:rsidRPr="004356E3" w:rsidRDefault="00F505D5" w:rsidP="00F505D5">
            <w:pPr>
              <w:rPr>
                <w:rFonts w:ascii="Tahoma" w:hAnsi="Tahoma" w:cs="Tahoma"/>
              </w:rPr>
            </w:pPr>
          </w:p>
        </w:tc>
      </w:tr>
    </w:tbl>
    <w:p w:rsidR="00F505D5" w:rsidRPr="004356E3" w:rsidRDefault="00F505D5" w:rsidP="00F505D5">
      <w:pPr>
        <w:rPr>
          <w:rFonts w:ascii="Tahoma" w:hAnsi="Tahoma" w:cs="Tahoma"/>
        </w:rPr>
      </w:pPr>
    </w:p>
    <w:p w:rsidR="00F505D5" w:rsidRPr="004356E3" w:rsidRDefault="00F505D5" w:rsidP="00F505D5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4786"/>
        <w:gridCol w:w="2520"/>
        <w:gridCol w:w="3242"/>
      </w:tblGrid>
      <w:tr w:rsidR="00F505D5" w:rsidRPr="004356E3" w:rsidTr="00FA65C7">
        <w:tc>
          <w:tcPr>
            <w:tcW w:w="4786" w:type="dxa"/>
          </w:tcPr>
          <w:p w:rsidR="00F505D5" w:rsidRPr="004356E3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b/>
                <w:sz w:val="20"/>
                <w:szCs w:val="20"/>
              </w:rPr>
              <w:t>Представитель сетевой компании</w:t>
            </w:r>
          </w:p>
        </w:tc>
        <w:tc>
          <w:tcPr>
            <w:tcW w:w="2520" w:type="dxa"/>
          </w:tcPr>
          <w:p w:rsidR="00F505D5" w:rsidRPr="004356E3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</w:tcPr>
          <w:p w:rsidR="00F505D5" w:rsidRPr="004356E3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4356E3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356E3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356E3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356E3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4356E3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356E3" w:rsidRDefault="00F505D5" w:rsidP="00F505D5">
            <w:pPr>
              <w:ind w:firstLine="612"/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sz w:val="20"/>
                <w:szCs w:val="20"/>
              </w:rPr>
              <w:t>(ФИО)</w:t>
            </w:r>
            <w:r w:rsidR="001B0E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356E3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  <w:tr w:rsidR="00F505D5" w:rsidRPr="004356E3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4356E3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F505D5" w:rsidRPr="004356E3" w:rsidTr="00FA65C7">
        <w:tc>
          <w:tcPr>
            <w:tcW w:w="4786" w:type="dxa"/>
          </w:tcPr>
          <w:p w:rsidR="00F505D5" w:rsidRPr="004356E3" w:rsidRDefault="00F505D5" w:rsidP="00110F82">
            <w:pPr>
              <w:rPr>
                <w:rFonts w:ascii="Tahoma" w:hAnsi="Tahoma" w:cs="Tahoma"/>
                <w:sz w:val="20"/>
                <w:szCs w:val="20"/>
              </w:rPr>
            </w:pPr>
            <w:r w:rsidRPr="004356E3">
              <w:rPr>
                <w:rFonts w:ascii="Tahoma" w:hAnsi="Tahoma" w:cs="Tahoma"/>
                <w:b/>
                <w:sz w:val="20"/>
                <w:szCs w:val="20"/>
              </w:rPr>
              <w:t xml:space="preserve">Представитель </w:t>
            </w:r>
            <w:r w:rsidR="005A4B08" w:rsidRPr="004356E3">
              <w:rPr>
                <w:rFonts w:ascii="Tahoma" w:hAnsi="Tahoma" w:cs="Tahoma"/>
                <w:b/>
                <w:sz w:val="20"/>
                <w:szCs w:val="20"/>
              </w:rPr>
              <w:t>УК</w:t>
            </w:r>
            <w:r w:rsidR="00A247C0" w:rsidRPr="004356E3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A247C0" w:rsidRPr="004356E3">
              <w:t xml:space="preserve"> </w:t>
            </w:r>
            <w:r w:rsidR="00A247C0" w:rsidRPr="004356E3">
              <w:rPr>
                <w:rFonts w:ascii="Tahoma" w:hAnsi="Tahoma" w:cs="Tahoma"/>
                <w:b/>
                <w:sz w:val="20"/>
                <w:szCs w:val="20"/>
              </w:rPr>
              <w:t>иного владельца объектов электросетевого хозяйства</w:t>
            </w:r>
          </w:p>
        </w:tc>
        <w:tc>
          <w:tcPr>
            <w:tcW w:w="2520" w:type="dxa"/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</w:tcPr>
          <w:p w:rsidR="00F505D5" w:rsidRPr="004356E3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F505D5" w:rsidRPr="00C6633C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F505D5" w:rsidRPr="00C6633C" w:rsidTr="00FA65C7">
        <w:tc>
          <w:tcPr>
            <w:tcW w:w="4786" w:type="dxa"/>
          </w:tcPr>
          <w:p w:rsidR="00F505D5" w:rsidRPr="002120EA" w:rsidRDefault="00F505D5" w:rsidP="002F354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120EA">
              <w:rPr>
                <w:rFonts w:ascii="Tahoma" w:hAnsi="Tahoma" w:cs="Tahoma"/>
                <w:b/>
                <w:sz w:val="20"/>
                <w:szCs w:val="20"/>
              </w:rPr>
              <w:t xml:space="preserve">Представитель </w:t>
            </w:r>
            <w:r w:rsidR="002F3541">
              <w:rPr>
                <w:rFonts w:ascii="Tahoma" w:hAnsi="Tahoma" w:cs="Tahoma"/>
                <w:b/>
                <w:sz w:val="20"/>
                <w:szCs w:val="20"/>
              </w:rPr>
              <w:t>сбытовой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120EA">
              <w:rPr>
                <w:rFonts w:ascii="Tahoma" w:hAnsi="Tahoma" w:cs="Tahoma"/>
                <w:b/>
                <w:sz w:val="20"/>
                <w:szCs w:val="20"/>
              </w:rPr>
              <w:t>компании</w:t>
            </w:r>
          </w:p>
        </w:tc>
        <w:tc>
          <w:tcPr>
            <w:tcW w:w="2520" w:type="dxa"/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F505D5" w:rsidRPr="00C6633C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F505D5" w:rsidRPr="00C6633C" w:rsidTr="00FA65C7">
        <w:tc>
          <w:tcPr>
            <w:tcW w:w="4786" w:type="dxa"/>
          </w:tcPr>
          <w:p w:rsidR="00F505D5" w:rsidRPr="004135D2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b/>
                <w:sz w:val="20"/>
                <w:szCs w:val="20"/>
              </w:rPr>
              <w:t>Представитель потребителя</w:t>
            </w:r>
          </w:p>
        </w:tc>
        <w:tc>
          <w:tcPr>
            <w:tcW w:w="2520" w:type="dxa"/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F505D5" w:rsidRPr="00C6633C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F505D5" w:rsidRPr="00C6633C" w:rsidTr="00FA65C7">
        <w:tc>
          <w:tcPr>
            <w:tcW w:w="4786" w:type="dxa"/>
          </w:tcPr>
          <w:p w:rsidR="00F505D5" w:rsidRPr="004135D2" w:rsidRDefault="00F505D5" w:rsidP="00F505D5">
            <w:pPr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b/>
                <w:sz w:val="20"/>
                <w:szCs w:val="20"/>
              </w:rPr>
              <w:t xml:space="preserve">Представитель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незаинтересованного лица</w:t>
            </w:r>
          </w:p>
        </w:tc>
        <w:tc>
          <w:tcPr>
            <w:tcW w:w="2520" w:type="dxa"/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  <w:tr w:rsidR="00F505D5" w:rsidRPr="00C6633C" w:rsidTr="00FA65C7">
        <w:tc>
          <w:tcPr>
            <w:tcW w:w="4786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05D5" w:rsidRPr="00C6633C" w:rsidTr="00FA65C7">
        <w:tc>
          <w:tcPr>
            <w:tcW w:w="4786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505D5" w:rsidRPr="004135D2" w:rsidRDefault="00F505D5" w:rsidP="00F505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35D2">
              <w:rPr>
                <w:rFonts w:ascii="Tahoma" w:hAnsi="Tahoma" w:cs="Tahoma"/>
                <w:sz w:val="20"/>
                <w:szCs w:val="20"/>
              </w:rPr>
              <w:t>(ФИО) м.п.</w:t>
            </w:r>
          </w:p>
        </w:tc>
      </w:tr>
    </w:tbl>
    <w:p w:rsidR="007742CD" w:rsidRDefault="007742CD" w:rsidP="007E462D">
      <w:pPr>
        <w:jc w:val="right"/>
      </w:pPr>
    </w:p>
    <w:p w:rsidR="006F2D73" w:rsidRDefault="006F2D73" w:rsidP="007E462D">
      <w:pPr>
        <w:jc w:val="right"/>
      </w:pPr>
    </w:p>
    <w:p w:rsidR="006F2D73" w:rsidRDefault="006F2D73" w:rsidP="007E462D">
      <w:pPr>
        <w:jc w:val="right"/>
      </w:pPr>
    </w:p>
    <w:p w:rsidR="004356E3" w:rsidRDefault="004356E3" w:rsidP="007E462D">
      <w:pPr>
        <w:jc w:val="right"/>
      </w:pPr>
    </w:p>
    <w:p w:rsidR="004356E3" w:rsidRDefault="004356E3" w:rsidP="007E462D">
      <w:pPr>
        <w:jc w:val="right"/>
      </w:pPr>
    </w:p>
    <w:p w:rsidR="004356E3" w:rsidRDefault="004356E3" w:rsidP="007E462D">
      <w:pPr>
        <w:jc w:val="right"/>
      </w:pPr>
    </w:p>
    <w:p w:rsidR="004356E3" w:rsidRDefault="004356E3" w:rsidP="007E462D">
      <w:pPr>
        <w:jc w:val="right"/>
      </w:pPr>
    </w:p>
    <w:p w:rsidR="004356E3" w:rsidRDefault="004356E3" w:rsidP="007E462D">
      <w:pPr>
        <w:jc w:val="right"/>
      </w:pPr>
    </w:p>
    <w:p w:rsidR="004356E3" w:rsidRDefault="004356E3" w:rsidP="007E462D">
      <w:pPr>
        <w:jc w:val="right"/>
      </w:pPr>
    </w:p>
    <w:p w:rsidR="004356E3" w:rsidRDefault="004356E3" w:rsidP="007E462D">
      <w:pPr>
        <w:jc w:val="right"/>
      </w:pPr>
    </w:p>
    <w:p w:rsidR="004356E3" w:rsidRDefault="004356E3" w:rsidP="007E462D">
      <w:pPr>
        <w:jc w:val="right"/>
      </w:pPr>
    </w:p>
    <w:p w:rsidR="004356E3" w:rsidRDefault="004356E3" w:rsidP="007E462D">
      <w:pPr>
        <w:jc w:val="right"/>
      </w:pPr>
    </w:p>
    <w:p w:rsidR="004356E3" w:rsidRDefault="004356E3" w:rsidP="007E462D">
      <w:pPr>
        <w:jc w:val="right"/>
      </w:pPr>
    </w:p>
    <w:p w:rsidR="004356E3" w:rsidRDefault="004356E3" w:rsidP="007E462D">
      <w:pPr>
        <w:jc w:val="right"/>
      </w:pPr>
    </w:p>
    <w:p w:rsidR="004356E3" w:rsidRDefault="004356E3" w:rsidP="007E462D">
      <w:pPr>
        <w:jc w:val="right"/>
      </w:pPr>
    </w:p>
    <w:p w:rsidR="004356E3" w:rsidRDefault="004356E3" w:rsidP="007E462D">
      <w:pPr>
        <w:jc w:val="right"/>
      </w:pPr>
    </w:p>
    <w:p w:rsidR="00742D27" w:rsidRDefault="00742D27" w:rsidP="00F505D5">
      <w:pPr>
        <w:jc w:val="center"/>
        <w:rPr>
          <w:rFonts w:ascii="Tahoma" w:hAnsi="Tahoma" w:cs="Tahoma"/>
          <w:b/>
          <w:sz w:val="20"/>
          <w:szCs w:val="20"/>
        </w:rPr>
      </w:pPr>
    </w:p>
    <w:sectPr w:rsidR="00742D27" w:rsidSect="004356E3">
      <w:footerReference w:type="default" r:id="rId15"/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07" w:rsidRDefault="00741907" w:rsidP="006D0A85">
      <w:r>
        <w:separator/>
      </w:r>
    </w:p>
  </w:endnote>
  <w:endnote w:type="continuationSeparator" w:id="0">
    <w:p w:rsidR="00741907" w:rsidRDefault="00741907" w:rsidP="006D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4785"/>
      <w:docPartObj>
        <w:docPartGallery w:val="Page Numbers (Bottom of Page)"/>
        <w:docPartUnique/>
      </w:docPartObj>
    </w:sdtPr>
    <w:sdtEndPr/>
    <w:sdtContent>
      <w:p w:rsidR="006D0A85" w:rsidRDefault="0074190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5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0A85" w:rsidRDefault="006D0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07" w:rsidRDefault="00741907" w:rsidP="006D0A85">
      <w:r>
        <w:separator/>
      </w:r>
    </w:p>
  </w:footnote>
  <w:footnote w:type="continuationSeparator" w:id="0">
    <w:p w:rsidR="00741907" w:rsidRDefault="00741907" w:rsidP="006D0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6AE"/>
    <w:rsid w:val="00001C90"/>
    <w:rsid w:val="000041DC"/>
    <w:rsid w:val="000115AC"/>
    <w:rsid w:val="00025380"/>
    <w:rsid w:val="0005220F"/>
    <w:rsid w:val="00052CC7"/>
    <w:rsid w:val="00063F34"/>
    <w:rsid w:val="000655FE"/>
    <w:rsid w:val="000924B2"/>
    <w:rsid w:val="00095246"/>
    <w:rsid w:val="000B1950"/>
    <w:rsid w:val="000B233A"/>
    <w:rsid w:val="000C5715"/>
    <w:rsid w:val="000C6C5D"/>
    <w:rsid w:val="000C6F4C"/>
    <w:rsid w:val="000D3960"/>
    <w:rsid w:val="000E148B"/>
    <w:rsid w:val="000E1702"/>
    <w:rsid w:val="000F347D"/>
    <w:rsid w:val="00110F82"/>
    <w:rsid w:val="00114EC1"/>
    <w:rsid w:val="00143314"/>
    <w:rsid w:val="00163B0B"/>
    <w:rsid w:val="00166291"/>
    <w:rsid w:val="00170C61"/>
    <w:rsid w:val="00172F3F"/>
    <w:rsid w:val="0018539F"/>
    <w:rsid w:val="00194CD1"/>
    <w:rsid w:val="00195895"/>
    <w:rsid w:val="00197658"/>
    <w:rsid w:val="001A146D"/>
    <w:rsid w:val="001A5A42"/>
    <w:rsid w:val="001A5EA4"/>
    <w:rsid w:val="001B0E8E"/>
    <w:rsid w:val="001B2165"/>
    <w:rsid w:val="001B23E7"/>
    <w:rsid w:val="001B3305"/>
    <w:rsid w:val="001C5C20"/>
    <w:rsid w:val="001D1BB4"/>
    <w:rsid w:val="001F14C7"/>
    <w:rsid w:val="0020296A"/>
    <w:rsid w:val="00202EF0"/>
    <w:rsid w:val="00210170"/>
    <w:rsid w:val="002260AF"/>
    <w:rsid w:val="002354C9"/>
    <w:rsid w:val="0024486B"/>
    <w:rsid w:val="0028217B"/>
    <w:rsid w:val="002872CA"/>
    <w:rsid w:val="0029650C"/>
    <w:rsid w:val="002A09BE"/>
    <w:rsid w:val="002B2F27"/>
    <w:rsid w:val="002B4AC3"/>
    <w:rsid w:val="002B68F7"/>
    <w:rsid w:val="002E152A"/>
    <w:rsid w:val="002E32E9"/>
    <w:rsid w:val="002F3541"/>
    <w:rsid w:val="002F6EEE"/>
    <w:rsid w:val="00314A54"/>
    <w:rsid w:val="00327634"/>
    <w:rsid w:val="00332EFB"/>
    <w:rsid w:val="003426B7"/>
    <w:rsid w:val="00343AB1"/>
    <w:rsid w:val="003534D2"/>
    <w:rsid w:val="0036165A"/>
    <w:rsid w:val="00364A0F"/>
    <w:rsid w:val="003679A2"/>
    <w:rsid w:val="00370140"/>
    <w:rsid w:val="003952BD"/>
    <w:rsid w:val="00397D9A"/>
    <w:rsid w:val="003A4319"/>
    <w:rsid w:val="003A4BCC"/>
    <w:rsid w:val="003B1963"/>
    <w:rsid w:val="003B5942"/>
    <w:rsid w:val="003B75E3"/>
    <w:rsid w:val="003D24AD"/>
    <w:rsid w:val="003D43C3"/>
    <w:rsid w:val="003E17D9"/>
    <w:rsid w:val="003E23C7"/>
    <w:rsid w:val="003E4876"/>
    <w:rsid w:val="003F27CF"/>
    <w:rsid w:val="00401432"/>
    <w:rsid w:val="00410172"/>
    <w:rsid w:val="004356E3"/>
    <w:rsid w:val="0043658B"/>
    <w:rsid w:val="00436C00"/>
    <w:rsid w:val="00443586"/>
    <w:rsid w:val="004618B8"/>
    <w:rsid w:val="004624E6"/>
    <w:rsid w:val="00472079"/>
    <w:rsid w:val="004741CF"/>
    <w:rsid w:val="00475354"/>
    <w:rsid w:val="004760F5"/>
    <w:rsid w:val="00485F28"/>
    <w:rsid w:val="004A099B"/>
    <w:rsid w:val="004C29C7"/>
    <w:rsid w:val="004E76F6"/>
    <w:rsid w:val="005032F7"/>
    <w:rsid w:val="0050577B"/>
    <w:rsid w:val="00505F94"/>
    <w:rsid w:val="005100F5"/>
    <w:rsid w:val="00511702"/>
    <w:rsid w:val="005156AE"/>
    <w:rsid w:val="00535443"/>
    <w:rsid w:val="005404C4"/>
    <w:rsid w:val="00543484"/>
    <w:rsid w:val="005443CD"/>
    <w:rsid w:val="00546780"/>
    <w:rsid w:val="005631BA"/>
    <w:rsid w:val="00564EDC"/>
    <w:rsid w:val="00583C21"/>
    <w:rsid w:val="0059699F"/>
    <w:rsid w:val="00597CD2"/>
    <w:rsid w:val="005A4B08"/>
    <w:rsid w:val="005A4DDE"/>
    <w:rsid w:val="005C2869"/>
    <w:rsid w:val="005C4FEF"/>
    <w:rsid w:val="005C62D8"/>
    <w:rsid w:val="005C7094"/>
    <w:rsid w:val="005F2312"/>
    <w:rsid w:val="005F24C5"/>
    <w:rsid w:val="00601B71"/>
    <w:rsid w:val="006022F6"/>
    <w:rsid w:val="006030DC"/>
    <w:rsid w:val="00605212"/>
    <w:rsid w:val="00614969"/>
    <w:rsid w:val="00617C8D"/>
    <w:rsid w:val="00645A17"/>
    <w:rsid w:val="0065112A"/>
    <w:rsid w:val="00661E21"/>
    <w:rsid w:val="006656E8"/>
    <w:rsid w:val="006660B5"/>
    <w:rsid w:val="0068052A"/>
    <w:rsid w:val="00685A19"/>
    <w:rsid w:val="006878FC"/>
    <w:rsid w:val="006909E7"/>
    <w:rsid w:val="00692D04"/>
    <w:rsid w:val="00694CF8"/>
    <w:rsid w:val="006A051A"/>
    <w:rsid w:val="006B33AF"/>
    <w:rsid w:val="006C0C90"/>
    <w:rsid w:val="006D0A85"/>
    <w:rsid w:val="006E12A3"/>
    <w:rsid w:val="006E469E"/>
    <w:rsid w:val="006E7090"/>
    <w:rsid w:val="006F2D73"/>
    <w:rsid w:val="0071674E"/>
    <w:rsid w:val="00716C7F"/>
    <w:rsid w:val="007237C2"/>
    <w:rsid w:val="00727EE0"/>
    <w:rsid w:val="007306DD"/>
    <w:rsid w:val="00736AEC"/>
    <w:rsid w:val="0073776F"/>
    <w:rsid w:val="00741907"/>
    <w:rsid w:val="00742D27"/>
    <w:rsid w:val="0075021C"/>
    <w:rsid w:val="007742CD"/>
    <w:rsid w:val="00776411"/>
    <w:rsid w:val="007857F2"/>
    <w:rsid w:val="007A0E3A"/>
    <w:rsid w:val="007A241B"/>
    <w:rsid w:val="007D7CA6"/>
    <w:rsid w:val="007E462D"/>
    <w:rsid w:val="008128D6"/>
    <w:rsid w:val="008145F4"/>
    <w:rsid w:val="00814A30"/>
    <w:rsid w:val="00835E7B"/>
    <w:rsid w:val="00845578"/>
    <w:rsid w:val="00875486"/>
    <w:rsid w:val="00877324"/>
    <w:rsid w:val="00877DBC"/>
    <w:rsid w:val="008820C3"/>
    <w:rsid w:val="008866BF"/>
    <w:rsid w:val="008A79AB"/>
    <w:rsid w:val="008B153D"/>
    <w:rsid w:val="008C0FDA"/>
    <w:rsid w:val="008C6590"/>
    <w:rsid w:val="008D26C5"/>
    <w:rsid w:val="008D3A9F"/>
    <w:rsid w:val="008D3E81"/>
    <w:rsid w:val="008E02D5"/>
    <w:rsid w:val="00912F97"/>
    <w:rsid w:val="009342F6"/>
    <w:rsid w:val="0094227C"/>
    <w:rsid w:val="00971BC9"/>
    <w:rsid w:val="009732E8"/>
    <w:rsid w:val="00975F9E"/>
    <w:rsid w:val="009775FA"/>
    <w:rsid w:val="009876C6"/>
    <w:rsid w:val="009A43F5"/>
    <w:rsid w:val="009C0AE4"/>
    <w:rsid w:val="009C1C6F"/>
    <w:rsid w:val="009C39FD"/>
    <w:rsid w:val="009C691F"/>
    <w:rsid w:val="009D0B6E"/>
    <w:rsid w:val="009D0C4A"/>
    <w:rsid w:val="009E1D79"/>
    <w:rsid w:val="009E4DBF"/>
    <w:rsid w:val="009F7B82"/>
    <w:rsid w:val="00A04B1A"/>
    <w:rsid w:val="00A121A8"/>
    <w:rsid w:val="00A247C0"/>
    <w:rsid w:val="00A26453"/>
    <w:rsid w:val="00A324B4"/>
    <w:rsid w:val="00A6022A"/>
    <w:rsid w:val="00A77840"/>
    <w:rsid w:val="00A9235C"/>
    <w:rsid w:val="00A92D79"/>
    <w:rsid w:val="00AA0C01"/>
    <w:rsid w:val="00AA2682"/>
    <w:rsid w:val="00AA39F1"/>
    <w:rsid w:val="00AA7AC5"/>
    <w:rsid w:val="00AE125B"/>
    <w:rsid w:val="00AE1A0B"/>
    <w:rsid w:val="00AE5569"/>
    <w:rsid w:val="00B02F38"/>
    <w:rsid w:val="00B110F2"/>
    <w:rsid w:val="00B22296"/>
    <w:rsid w:val="00B32D63"/>
    <w:rsid w:val="00B45AFC"/>
    <w:rsid w:val="00B46ED9"/>
    <w:rsid w:val="00B472DA"/>
    <w:rsid w:val="00B479BC"/>
    <w:rsid w:val="00B54ED4"/>
    <w:rsid w:val="00B66F80"/>
    <w:rsid w:val="00B757E1"/>
    <w:rsid w:val="00B92023"/>
    <w:rsid w:val="00BB14A5"/>
    <w:rsid w:val="00BC602B"/>
    <w:rsid w:val="00BD659C"/>
    <w:rsid w:val="00BD6E0A"/>
    <w:rsid w:val="00BF3473"/>
    <w:rsid w:val="00BF722C"/>
    <w:rsid w:val="00C027F3"/>
    <w:rsid w:val="00C056AA"/>
    <w:rsid w:val="00C20E11"/>
    <w:rsid w:val="00C36E40"/>
    <w:rsid w:val="00CA0D31"/>
    <w:rsid w:val="00CA13D4"/>
    <w:rsid w:val="00CA7766"/>
    <w:rsid w:val="00CB54C6"/>
    <w:rsid w:val="00CC2420"/>
    <w:rsid w:val="00CC47BA"/>
    <w:rsid w:val="00CD2A58"/>
    <w:rsid w:val="00CD37B4"/>
    <w:rsid w:val="00CE0824"/>
    <w:rsid w:val="00D02331"/>
    <w:rsid w:val="00D040FE"/>
    <w:rsid w:val="00D0534C"/>
    <w:rsid w:val="00D204FC"/>
    <w:rsid w:val="00D2403E"/>
    <w:rsid w:val="00D246DF"/>
    <w:rsid w:val="00D355D4"/>
    <w:rsid w:val="00D41932"/>
    <w:rsid w:val="00D51D77"/>
    <w:rsid w:val="00D54FD0"/>
    <w:rsid w:val="00D55A35"/>
    <w:rsid w:val="00D56BB7"/>
    <w:rsid w:val="00D61236"/>
    <w:rsid w:val="00D6129E"/>
    <w:rsid w:val="00D615B8"/>
    <w:rsid w:val="00D655D0"/>
    <w:rsid w:val="00D80261"/>
    <w:rsid w:val="00D80C9A"/>
    <w:rsid w:val="00D81053"/>
    <w:rsid w:val="00D937A1"/>
    <w:rsid w:val="00DB71DD"/>
    <w:rsid w:val="00DD0B26"/>
    <w:rsid w:val="00DD3488"/>
    <w:rsid w:val="00DD7D45"/>
    <w:rsid w:val="00DE2B86"/>
    <w:rsid w:val="00E05720"/>
    <w:rsid w:val="00E10EAC"/>
    <w:rsid w:val="00E1629D"/>
    <w:rsid w:val="00E20CD9"/>
    <w:rsid w:val="00E36158"/>
    <w:rsid w:val="00E362A9"/>
    <w:rsid w:val="00E40D0F"/>
    <w:rsid w:val="00E51705"/>
    <w:rsid w:val="00E605A2"/>
    <w:rsid w:val="00E7437E"/>
    <w:rsid w:val="00E8190F"/>
    <w:rsid w:val="00ED0B26"/>
    <w:rsid w:val="00EE4A9C"/>
    <w:rsid w:val="00F05CD7"/>
    <w:rsid w:val="00F06132"/>
    <w:rsid w:val="00F06F47"/>
    <w:rsid w:val="00F170E9"/>
    <w:rsid w:val="00F26074"/>
    <w:rsid w:val="00F505D5"/>
    <w:rsid w:val="00F50E9B"/>
    <w:rsid w:val="00F672DA"/>
    <w:rsid w:val="00F7304D"/>
    <w:rsid w:val="00F748F3"/>
    <w:rsid w:val="00F8078D"/>
    <w:rsid w:val="00F828A1"/>
    <w:rsid w:val="00F84E94"/>
    <w:rsid w:val="00F85A60"/>
    <w:rsid w:val="00F90D85"/>
    <w:rsid w:val="00FA30F5"/>
    <w:rsid w:val="00FA65C7"/>
    <w:rsid w:val="00FC6EAB"/>
    <w:rsid w:val="00FD7E1A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1B50D9-8136-49DC-9A0F-795C07AC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46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56AE"/>
    <w:pPr>
      <w:tabs>
        <w:tab w:val="center" w:pos="4677"/>
        <w:tab w:val="right" w:pos="9355"/>
      </w:tabs>
    </w:pPr>
    <w:rPr>
      <w:rFonts w:ascii="Tahoma" w:hAnsi="Tahoma"/>
      <w:sz w:val="20"/>
    </w:rPr>
  </w:style>
  <w:style w:type="character" w:customStyle="1" w:styleId="10">
    <w:name w:val="Заголовок 1 Знак"/>
    <w:link w:val="1"/>
    <w:rsid w:val="007E462D"/>
    <w:rPr>
      <w:rFonts w:ascii="Arial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rsid w:val="007E462D"/>
    <w:pPr>
      <w:widowControl w:val="0"/>
      <w:autoSpaceDE w:val="0"/>
      <w:autoSpaceDN w:val="0"/>
      <w:ind w:left="3969" w:hanging="2268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7E462D"/>
  </w:style>
  <w:style w:type="paragraph" w:styleId="a6">
    <w:name w:val="Title"/>
    <w:basedOn w:val="a"/>
    <w:link w:val="a7"/>
    <w:qFormat/>
    <w:rsid w:val="007E462D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7E462D"/>
    <w:rPr>
      <w:b/>
      <w:bCs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23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35C"/>
    <w:rPr>
      <w:sz w:val="24"/>
      <w:szCs w:val="24"/>
    </w:rPr>
  </w:style>
  <w:style w:type="table" w:styleId="aa">
    <w:name w:val="Table Grid"/>
    <w:basedOn w:val="a1"/>
    <w:rsid w:val="00F5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rsid w:val="00685A19"/>
    <w:rPr>
      <w:sz w:val="20"/>
      <w:szCs w:val="20"/>
    </w:rPr>
  </w:style>
  <w:style w:type="paragraph" w:styleId="ac">
    <w:name w:val="Balloon Text"/>
    <w:basedOn w:val="a"/>
    <w:link w:val="ad"/>
    <w:rsid w:val="00C056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56AA"/>
    <w:rPr>
      <w:rFonts w:ascii="Tahoma" w:hAnsi="Tahoma" w:cs="Tahoma"/>
      <w:sz w:val="16"/>
      <w:szCs w:val="16"/>
    </w:rPr>
  </w:style>
  <w:style w:type="paragraph" w:styleId="ae">
    <w:name w:val="Body Text"/>
    <w:aliases w:val="Письмо в Интернет,body text"/>
    <w:basedOn w:val="a"/>
    <w:link w:val="af"/>
    <w:uiPriority w:val="99"/>
    <w:rsid w:val="004E76F6"/>
    <w:pPr>
      <w:spacing w:after="120"/>
    </w:pPr>
  </w:style>
  <w:style w:type="character" w:customStyle="1" w:styleId="af">
    <w:name w:val="Основной текст Знак"/>
    <w:aliases w:val="Письмо в Интернет Знак,body text Знак"/>
    <w:basedOn w:val="a0"/>
    <w:link w:val="ae"/>
    <w:uiPriority w:val="99"/>
    <w:rsid w:val="004E76F6"/>
    <w:rPr>
      <w:sz w:val="24"/>
      <w:szCs w:val="24"/>
    </w:rPr>
  </w:style>
  <w:style w:type="character" w:customStyle="1" w:styleId="Exact">
    <w:name w:val="Подпись к картинке Exact"/>
    <w:basedOn w:val="a0"/>
    <w:uiPriority w:val="99"/>
    <w:rsid w:val="004E76F6"/>
    <w:rPr>
      <w:rFonts w:ascii="Times New Roman" w:hAnsi="Times New Roman" w:cs="Times New Roman"/>
      <w:b/>
      <w:bCs/>
      <w:spacing w:val="5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B49D-D0F5-4D2F-BAD1-16009E62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ОАО "Оренбургэнергосбыт"</Company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8</cp:revision>
  <cp:lastPrinted>2013-03-06T07:00:00Z</cp:lastPrinted>
  <dcterms:created xsi:type="dcterms:W3CDTF">2013-02-20T05:04:00Z</dcterms:created>
  <dcterms:modified xsi:type="dcterms:W3CDTF">2016-10-19T14:25:00Z</dcterms:modified>
</cp:coreProperties>
</file>